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A2B3" w14:textId="6665AF5B" w:rsidR="00A458F9" w:rsidRPr="007E15DF" w:rsidRDefault="00083251" w:rsidP="007E15DF">
      <w:pPr>
        <w:jc w:val="center"/>
        <w:rPr>
          <w:rFonts w:ascii="Times New Roman" w:hAnsi="Times New Roman" w:cs="Times New Roman"/>
          <w:b/>
          <w:bCs/>
          <w:sz w:val="28"/>
          <w:szCs w:val="28"/>
        </w:rPr>
      </w:pPr>
      <w:r w:rsidRPr="007E15DF">
        <w:rPr>
          <w:rFonts w:ascii="Times New Roman" w:hAnsi="Times New Roman" w:cs="Times New Roman"/>
          <w:b/>
          <w:bCs/>
          <w:sz w:val="28"/>
          <w:szCs w:val="28"/>
        </w:rPr>
        <w:t>Como testar uma habilidade?</w:t>
      </w:r>
    </w:p>
    <w:p w14:paraId="660519B6" w14:textId="62F34C27" w:rsidR="00083251" w:rsidRPr="007E15DF" w:rsidRDefault="007E15DF" w:rsidP="007E15DF">
      <w:pPr>
        <w:jc w:val="right"/>
        <w:rPr>
          <w:rFonts w:ascii="Times New Roman" w:hAnsi="Times New Roman" w:cs="Times New Roman"/>
          <w:i/>
          <w:iCs/>
          <w:sz w:val="24"/>
          <w:szCs w:val="24"/>
        </w:rPr>
      </w:pPr>
      <w:r w:rsidRPr="007E15DF">
        <w:rPr>
          <w:rFonts w:ascii="Times New Roman" w:hAnsi="Times New Roman" w:cs="Times New Roman"/>
          <w:i/>
          <w:iCs/>
          <w:sz w:val="24"/>
          <w:szCs w:val="24"/>
        </w:rPr>
        <w:t>Prof. Dr. Lucelmo Lacerda</w:t>
      </w:r>
    </w:p>
    <w:p w14:paraId="2ABD4E9C" w14:textId="77777777" w:rsidR="007E15DF" w:rsidRPr="00083251" w:rsidRDefault="007E15DF">
      <w:pPr>
        <w:rPr>
          <w:rFonts w:ascii="Times New Roman" w:hAnsi="Times New Roman" w:cs="Times New Roman"/>
          <w:sz w:val="24"/>
          <w:szCs w:val="24"/>
        </w:rPr>
      </w:pPr>
    </w:p>
    <w:p w14:paraId="5ED644E2" w14:textId="77777777" w:rsidR="00303181" w:rsidRDefault="00083251" w:rsidP="0030318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 pergunta-título deste texto parece simples, mas não é, testar u</w:t>
      </w:r>
      <w:r w:rsidR="00F33A8C">
        <w:rPr>
          <w:rFonts w:ascii="Times New Roman" w:hAnsi="Times New Roman" w:cs="Times New Roman"/>
          <w:sz w:val="24"/>
          <w:szCs w:val="24"/>
        </w:rPr>
        <w:t>ma habilidade é uma tarefa que exige um planejamento prévio e uma análise dos dados posteriores que podem ser bastante complexos</w:t>
      </w:r>
      <w:r w:rsidR="00303181">
        <w:rPr>
          <w:rFonts w:ascii="Times New Roman" w:hAnsi="Times New Roman" w:cs="Times New Roman"/>
          <w:sz w:val="24"/>
          <w:szCs w:val="24"/>
        </w:rPr>
        <w:t>, por isso vamos abordar este tema com detalhes para não haver dúvidas.</w:t>
      </w:r>
    </w:p>
    <w:p w14:paraId="2D08B684" w14:textId="5900B1A3" w:rsidR="003530E6" w:rsidRDefault="003530E6" w:rsidP="0030318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As tarefas para uma avaliação podem ser </w:t>
      </w:r>
      <w:r w:rsidR="0038029C">
        <w:rPr>
          <w:rFonts w:ascii="Times New Roman" w:hAnsi="Times New Roman" w:cs="Times New Roman"/>
          <w:sz w:val="24"/>
          <w:szCs w:val="24"/>
        </w:rPr>
        <w:t xml:space="preserve">organizadas nestes </w:t>
      </w:r>
      <w:r w:rsidR="00C22F60">
        <w:rPr>
          <w:rFonts w:ascii="Times New Roman" w:hAnsi="Times New Roman" w:cs="Times New Roman"/>
          <w:sz w:val="24"/>
          <w:szCs w:val="24"/>
        </w:rPr>
        <w:t>5</w:t>
      </w:r>
      <w:r w:rsidR="0038029C">
        <w:rPr>
          <w:rFonts w:ascii="Times New Roman" w:hAnsi="Times New Roman" w:cs="Times New Roman"/>
          <w:sz w:val="24"/>
          <w:szCs w:val="24"/>
        </w:rPr>
        <w:t xml:space="preserve"> passos</w:t>
      </w:r>
      <w:r w:rsidR="00EE4962">
        <w:rPr>
          <w:rFonts w:ascii="Times New Roman" w:hAnsi="Times New Roman" w:cs="Times New Roman"/>
          <w:sz w:val="24"/>
          <w:szCs w:val="24"/>
        </w:rPr>
        <w:t>:</w:t>
      </w:r>
    </w:p>
    <w:p w14:paraId="248E5BBA" w14:textId="77777777" w:rsidR="003530E6" w:rsidRPr="0038029C" w:rsidRDefault="003530E6" w:rsidP="0038029C">
      <w:pPr>
        <w:pStyle w:val="PargrafodaLista"/>
        <w:numPr>
          <w:ilvl w:val="0"/>
          <w:numId w:val="1"/>
        </w:numPr>
        <w:spacing w:line="360" w:lineRule="auto"/>
        <w:jc w:val="both"/>
        <w:rPr>
          <w:rFonts w:ascii="Times New Roman" w:hAnsi="Times New Roman" w:cs="Times New Roman"/>
          <w:sz w:val="24"/>
          <w:szCs w:val="24"/>
        </w:rPr>
      </w:pPr>
      <w:r w:rsidRPr="0038029C">
        <w:rPr>
          <w:rFonts w:ascii="Times New Roman" w:hAnsi="Times New Roman" w:cs="Times New Roman"/>
          <w:sz w:val="24"/>
          <w:szCs w:val="24"/>
        </w:rPr>
        <w:t>Definição da habilidade-alvo</w:t>
      </w:r>
    </w:p>
    <w:p w14:paraId="3EABD039" w14:textId="2CEF30E7" w:rsidR="00D52B9C" w:rsidRPr="0038029C" w:rsidRDefault="00DA1FAE" w:rsidP="0038029C">
      <w:pPr>
        <w:pStyle w:val="PargrafodaLista"/>
        <w:numPr>
          <w:ilvl w:val="0"/>
          <w:numId w:val="1"/>
        </w:numPr>
        <w:spacing w:line="360" w:lineRule="auto"/>
        <w:jc w:val="both"/>
        <w:rPr>
          <w:rFonts w:ascii="Times New Roman" w:hAnsi="Times New Roman" w:cs="Times New Roman"/>
          <w:sz w:val="24"/>
          <w:szCs w:val="24"/>
        </w:rPr>
      </w:pPr>
      <w:r w:rsidRPr="0038029C">
        <w:rPr>
          <w:rFonts w:ascii="Times New Roman" w:hAnsi="Times New Roman" w:cs="Times New Roman"/>
          <w:sz w:val="24"/>
          <w:szCs w:val="24"/>
        </w:rPr>
        <w:t>Definição dos antecedentes</w:t>
      </w:r>
      <w:r w:rsidR="00D52B9C" w:rsidRPr="0038029C">
        <w:rPr>
          <w:rFonts w:ascii="Times New Roman" w:hAnsi="Times New Roman" w:cs="Times New Roman"/>
          <w:sz w:val="24"/>
          <w:szCs w:val="24"/>
        </w:rPr>
        <w:t xml:space="preserve"> da habilidade-alvo</w:t>
      </w:r>
      <w:r w:rsidR="00ED5E10" w:rsidRPr="0038029C">
        <w:rPr>
          <w:rFonts w:ascii="Times New Roman" w:hAnsi="Times New Roman" w:cs="Times New Roman"/>
          <w:sz w:val="24"/>
          <w:szCs w:val="24"/>
        </w:rPr>
        <w:t xml:space="preserve"> (estímulos do ambiente e Operação Motivacional)</w:t>
      </w:r>
    </w:p>
    <w:p w14:paraId="6546D955" w14:textId="0858E7B4" w:rsidR="00D52B9C" w:rsidRPr="0038029C" w:rsidRDefault="00D52B9C" w:rsidP="0038029C">
      <w:pPr>
        <w:pStyle w:val="PargrafodaLista"/>
        <w:numPr>
          <w:ilvl w:val="0"/>
          <w:numId w:val="1"/>
        </w:numPr>
        <w:spacing w:line="360" w:lineRule="auto"/>
        <w:jc w:val="both"/>
        <w:rPr>
          <w:rFonts w:ascii="Times New Roman" w:hAnsi="Times New Roman" w:cs="Times New Roman"/>
          <w:sz w:val="24"/>
          <w:szCs w:val="24"/>
        </w:rPr>
      </w:pPr>
      <w:r w:rsidRPr="0038029C">
        <w:rPr>
          <w:rFonts w:ascii="Times New Roman" w:hAnsi="Times New Roman" w:cs="Times New Roman"/>
          <w:sz w:val="24"/>
          <w:szCs w:val="24"/>
        </w:rPr>
        <w:t xml:space="preserve">Elaboração </w:t>
      </w:r>
      <w:r w:rsidR="00ED5E10" w:rsidRPr="0038029C">
        <w:rPr>
          <w:rFonts w:ascii="Times New Roman" w:hAnsi="Times New Roman" w:cs="Times New Roman"/>
          <w:sz w:val="24"/>
          <w:szCs w:val="24"/>
        </w:rPr>
        <w:t xml:space="preserve">e arranho </w:t>
      </w:r>
      <w:r w:rsidRPr="0038029C">
        <w:rPr>
          <w:rFonts w:ascii="Times New Roman" w:hAnsi="Times New Roman" w:cs="Times New Roman"/>
          <w:sz w:val="24"/>
          <w:szCs w:val="24"/>
        </w:rPr>
        <w:t>dos antecedentes da habilidade-alvo</w:t>
      </w:r>
      <w:r w:rsidR="00F40526" w:rsidRPr="0038029C">
        <w:rPr>
          <w:rFonts w:ascii="Times New Roman" w:hAnsi="Times New Roman" w:cs="Times New Roman"/>
          <w:sz w:val="24"/>
          <w:szCs w:val="24"/>
        </w:rPr>
        <w:t xml:space="preserve"> e dos distratores</w:t>
      </w:r>
    </w:p>
    <w:p w14:paraId="7B685EDD" w14:textId="0A0BEECA" w:rsidR="00C22F60" w:rsidRDefault="000E3868" w:rsidP="00C22F60">
      <w:pPr>
        <w:pStyle w:val="PargrafodaLista"/>
        <w:numPr>
          <w:ilvl w:val="0"/>
          <w:numId w:val="1"/>
        </w:numPr>
        <w:spacing w:line="360" w:lineRule="auto"/>
        <w:jc w:val="both"/>
        <w:rPr>
          <w:rFonts w:ascii="Times New Roman" w:hAnsi="Times New Roman" w:cs="Times New Roman"/>
          <w:sz w:val="24"/>
          <w:szCs w:val="24"/>
        </w:rPr>
      </w:pPr>
      <w:r w:rsidRPr="0038029C">
        <w:rPr>
          <w:rFonts w:ascii="Times New Roman" w:hAnsi="Times New Roman" w:cs="Times New Roman"/>
          <w:sz w:val="24"/>
          <w:szCs w:val="24"/>
        </w:rPr>
        <w:t>Elaboração da folha de registros com as múltiplas possibilidades de comportamento</w:t>
      </w:r>
      <w:r w:rsidR="00083251" w:rsidRPr="0038029C">
        <w:rPr>
          <w:rFonts w:ascii="Times New Roman" w:hAnsi="Times New Roman" w:cs="Times New Roman"/>
          <w:sz w:val="24"/>
          <w:szCs w:val="24"/>
        </w:rPr>
        <w:t xml:space="preserve"> </w:t>
      </w:r>
      <w:r w:rsidR="00C22F60">
        <w:rPr>
          <w:rFonts w:ascii="Times New Roman" w:hAnsi="Times New Roman" w:cs="Times New Roman"/>
          <w:sz w:val="24"/>
          <w:szCs w:val="24"/>
        </w:rPr>
        <w:t>e d</w:t>
      </w:r>
      <w:r w:rsidR="00C22F60" w:rsidRPr="0038029C">
        <w:rPr>
          <w:rFonts w:ascii="Times New Roman" w:hAnsi="Times New Roman" w:cs="Times New Roman"/>
          <w:sz w:val="24"/>
          <w:szCs w:val="24"/>
        </w:rPr>
        <w:t>efinição da utilização ou não de atividades já aprendidas para manutenção do engajamento</w:t>
      </w:r>
    </w:p>
    <w:p w14:paraId="555CC390" w14:textId="79FAA7E6" w:rsidR="00077A8E" w:rsidRDefault="00077A8E" w:rsidP="0038029C">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Um critério mínimo de desempenho para que se considere aprendida a habilidade-alvo</w:t>
      </w:r>
    </w:p>
    <w:p w14:paraId="65949C93" w14:textId="77777777" w:rsidR="00EE4962" w:rsidRDefault="00EE4962" w:rsidP="00EE4962">
      <w:pPr>
        <w:spacing w:line="360" w:lineRule="auto"/>
        <w:ind w:firstLine="567"/>
        <w:jc w:val="both"/>
        <w:rPr>
          <w:rFonts w:ascii="Times New Roman" w:hAnsi="Times New Roman" w:cs="Times New Roman"/>
          <w:sz w:val="24"/>
          <w:szCs w:val="24"/>
        </w:rPr>
      </w:pPr>
    </w:p>
    <w:p w14:paraId="2D70B54E" w14:textId="34596C18" w:rsidR="00F15564" w:rsidRDefault="00EE4962" w:rsidP="00EE496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Apresento agora cada um destes passos, explicitando como deve ser dado e dando exemplos de elaboração.</w:t>
      </w:r>
    </w:p>
    <w:p w14:paraId="77C3B633" w14:textId="76C62BBA" w:rsidR="00F15564" w:rsidRDefault="00F15564" w:rsidP="00F15564">
      <w:pPr>
        <w:pStyle w:val="PargrafodaLista"/>
        <w:numPr>
          <w:ilvl w:val="0"/>
          <w:numId w:val="2"/>
        </w:numPr>
        <w:spacing w:line="360" w:lineRule="auto"/>
        <w:jc w:val="both"/>
        <w:rPr>
          <w:rFonts w:ascii="Times New Roman" w:hAnsi="Times New Roman" w:cs="Times New Roman"/>
          <w:sz w:val="24"/>
          <w:szCs w:val="24"/>
        </w:rPr>
      </w:pPr>
      <w:r w:rsidRPr="0038029C">
        <w:rPr>
          <w:rFonts w:ascii="Times New Roman" w:hAnsi="Times New Roman" w:cs="Times New Roman"/>
          <w:sz w:val="24"/>
          <w:szCs w:val="24"/>
        </w:rPr>
        <w:t>Definição da habilidade-alvo</w:t>
      </w:r>
    </w:p>
    <w:p w14:paraId="2B8871E4" w14:textId="315E87D2" w:rsidR="00EE4962" w:rsidRDefault="00290AD1" w:rsidP="00EE496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É comum professores descreverem as habilidades de alunos com pouca precisão, dizerem que “ele sabe ler, mas bem pouco</w:t>
      </w:r>
      <w:r w:rsidR="0035709B">
        <w:rPr>
          <w:rFonts w:ascii="Times New Roman" w:hAnsi="Times New Roman" w:cs="Times New Roman"/>
          <w:sz w:val="24"/>
          <w:szCs w:val="24"/>
        </w:rPr>
        <w:t xml:space="preserve">, só coisas soltas”, por exemplo. Mas aqui poderíamos perguntar inúmeras coisas, como: Quais coisas soltas ele consegue ler? Ele lê </w:t>
      </w:r>
      <w:r w:rsidR="001A69F8">
        <w:rPr>
          <w:rFonts w:ascii="Times New Roman" w:hAnsi="Times New Roman" w:cs="Times New Roman"/>
          <w:sz w:val="24"/>
          <w:szCs w:val="24"/>
        </w:rPr>
        <w:t xml:space="preserve">somente palavras, ou frases com duas palavras? Quaisquer palavras, incluindo aquelas com encontros consonantais? </w:t>
      </w:r>
      <w:r w:rsidR="00CF066D">
        <w:rPr>
          <w:rFonts w:ascii="Times New Roman" w:hAnsi="Times New Roman" w:cs="Times New Roman"/>
          <w:sz w:val="24"/>
          <w:szCs w:val="24"/>
        </w:rPr>
        <w:t>Ele lê qualquer palavra, ou somente aquelas que lhe foram diretamente ensinadas?</w:t>
      </w:r>
      <w:r w:rsidR="00442C3B">
        <w:rPr>
          <w:rFonts w:ascii="Times New Roman" w:hAnsi="Times New Roman" w:cs="Times New Roman"/>
          <w:sz w:val="24"/>
          <w:szCs w:val="24"/>
        </w:rPr>
        <w:t xml:space="preserve"> Ele lê com compreensão ou não (aqui poderíamos </w:t>
      </w:r>
      <w:r w:rsidR="00117F6E">
        <w:rPr>
          <w:rFonts w:ascii="Times New Roman" w:hAnsi="Times New Roman" w:cs="Times New Roman"/>
          <w:sz w:val="24"/>
          <w:szCs w:val="24"/>
        </w:rPr>
        <w:t>operacionalizar ainda muito melhor o que significa “compreensão”)</w:t>
      </w:r>
      <w:r w:rsidR="00442C3B">
        <w:rPr>
          <w:rFonts w:ascii="Times New Roman" w:hAnsi="Times New Roman" w:cs="Times New Roman"/>
          <w:sz w:val="24"/>
          <w:szCs w:val="24"/>
        </w:rPr>
        <w:t>?</w:t>
      </w:r>
      <w:r w:rsidR="00117F6E">
        <w:rPr>
          <w:rFonts w:ascii="Times New Roman" w:hAnsi="Times New Roman" w:cs="Times New Roman"/>
          <w:sz w:val="24"/>
          <w:szCs w:val="24"/>
        </w:rPr>
        <w:t xml:space="preserve"> Ele lê somente fontes impressas? Maiúsculas e minúsculas? </w:t>
      </w:r>
      <w:r w:rsidR="004F1FE1">
        <w:rPr>
          <w:rFonts w:ascii="Times New Roman" w:hAnsi="Times New Roman" w:cs="Times New Roman"/>
          <w:sz w:val="24"/>
          <w:szCs w:val="24"/>
        </w:rPr>
        <w:t>Ele lê de maneira fluente ou com silabação? Entre muitas inúmeras outras perguntas, que, se realizadas antes de tudo, no processo de avaliação, nos permite um</w:t>
      </w:r>
      <w:r w:rsidR="00CE359D">
        <w:rPr>
          <w:rFonts w:ascii="Times New Roman" w:hAnsi="Times New Roman" w:cs="Times New Roman"/>
          <w:sz w:val="24"/>
          <w:szCs w:val="24"/>
        </w:rPr>
        <w:t xml:space="preserve"> planejamento e ensino muito mais acurados.</w:t>
      </w:r>
    </w:p>
    <w:p w14:paraId="128D5377" w14:textId="7A5A93E1" w:rsidR="00CE359D" w:rsidRDefault="00CE359D" w:rsidP="00EE496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Para isso, é preciso de uma boa definição da habilidade que se quer avaliar, é preciso que esta definição seja operacional, ou seja, descritiva de modo empírico</w:t>
      </w:r>
      <w:r w:rsidR="00A92F3D">
        <w:rPr>
          <w:rFonts w:ascii="Times New Roman" w:hAnsi="Times New Roman" w:cs="Times New Roman"/>
          <w:sz w:val="24"/>
          <w:szCs w:val="24"/>
        </w:rPr>
        <w:t>, escrita através de um verbo no infinitivo</w:t>
      </w:r>
      <w:r w:rsidR="001522B0">
        <w:rPr>
          <w:rFonts w:ascii="Times New Roman" w:hAnsi="Times New Roman" w:cs="Times New Roman"/>
          <w:sz w:val="24"/>
          <w:szCs w:val="24"/>
        </w:rPr>
        <w:t xml:space="preserve"> e que seja verificável</w:t>
      </w:r>
      <w:r w:rsidR="00AD7618">
        <w:rPr>
          <w:rFonts w:ascii="Times New Roman" w:hAnsi="Times New Roman" w:cs="Times New Roman"/>
          <w:sz w:val="24"/>
          <w:szCs w:val="24"/>
        </w:rPr>
        <w:t>.</w:t>
      </w:r>
      <w:r w:rsidR="001522B0">
        <w:rPr>
          <w:rFonts w:ascii="Times New Roman" w:hAnsi="Times New Roman" w:cs="Times New Roman"/>
          <w:sz w:val="24"/>
          <w:szCs w:val="24"/>
        </w:rPr>
        <w:t xml:space="preserve"> </w:t>
      </w:r>
      <w:r w:rsidR="00AD7618">
        <w:rPr>
          <w:rFonts w:ascii="Times New Roman" w:hAnsi="Times New Roman" w:cs="Times New Roman"/>
          <w:sz w:val="24"/>
          <w:szCs w:val="24"/>
        </w:rPr>
        <w:t>Um bom teste para isso é pensar assim “será que esta definição fosse dada a 5 pessoas</w:t>
      </w:r>
      <w:r w:rsidR="00F713B1">
        <w:rPr>
          <w:rFonts w:ascii="Times New Roman" w:hAnsi="Times New Roman" w:cs="Times New Roman"/>
          <w:sz w:val="24"/>
          <w:szCs w:val="24"/>
        </w:rPr>
        <w:t xml:space="preserve"> e solicitado a elas que a avaliassem, haveria acordo entre</w:t>
      </w:r>
      <w:r w:rsidR="00AD7618">
        <w:rPr>
          <w:rFonts w:ascii="Times New Roman" w:hAnsi="Times New Roman" w:cs="Times New Roman"/>
          <w:sz w:val="24"/>
          <w:szCs w:val="24"/>
        </w:rPr>
        <w:t xml:space="preserve"> todas elas</w:t>
      </w:r>
      <w:r w:rsidR="00F713B1">
        <w:rPr>
          <w:rFonts w:ascii="Times New Roman" w:hAnsi="Times New Roman" w:cs="Times New Roman"/>
          <w:sz w:val="24"/>
          <w:szCs w:val="24"/>
        </w:rPr>
        <w:t>?”.</w:t>
      </w:r>
    </w:p>
    <w:p w14:paraId="664753A3" w14:textId="4D0B6534" w:rsidR="00DC6AB9" w:rsidRDefault="00335008" w:rsidP="00EE496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Vou dar um exemplo de uma </w:t>
      </w:r>
      <w:r w:rsidRPr="00335008">
        <w:rPr>
          <w:rFonts w:ascii="Times New Roman" w:hAnsi="Times New Roman" w:cs="Times New Roman"/>
          <w:i/>
          <w:iCs/>
          <w:sz w:val="24"/>
          <w:szCs w:val="24"/>
        </w:rPr>
        <w:t>Habilidade Acadêmica</w:t>
      </w:r>
      <w:r>
        <w:rPr>
          <w:rFonts w:ascii="Times New Roman" w:hAnsi="Times New Roman" w:cs="Times New Roman"/>
          <w:sz w:val="24"/>
          <w:szCs w:val="24"/>
        </w:rPr>
        <w:t xml:space="preserve">, uma </w:t>
      </w:r>
      <w:r w:rsidRPr="00335008">
        <w:rPr>
          <w:rFonts w:ascii="Times New Roman" w:hAnsi="Times New Roman" w:cs="Times New Roman"/>
          <w:i/>
          <w:iCs/>
          <w:sz w:val="24"/>
          <w:szCs w:val="24"/>
        </w:rPr>
        <w:t>Habilidade Desenvolvimental</w:t>
      </w:r>
      <w:r>
        <w:rPr>
          <w:rFonts w:ascii="Times New Roman" w:hAnsi="Times New Roman" w:cs="Times New Roman"/>
          <w:sz w:val="24"/>
          <w:szCs w:val="24"/>
        </w:rPr>
        <w:t xml:space="preserve"> e uma </w:t>
      </w:r>
      <w:r w:rsidRPr="00335008">
        <w:rPr>
          <w:rFonts w:ascii="Times New Roman" w:hAnsi="Times New Roman" w:cs="Times New Roman"/>
          <w:i/>
          <w:iCs/>
          <w:sz w:val="24"/>
          <w:szCs w:val="24"/>
        </w:rPr>
        <w:t>Habilidade de Aprendiz</w:t>
      </w:r>
      <w:r>
        <w:rPr>
          <w:rFonts w:ascii="Times New Roman" w:hAnsi="Times New Roman" w:cs="Times New Roman"/>
          <w:sz w:val="24"/>
          <w:szCs w:val="24"/>
        </w:rPr>
        <w:t xml:space="preserve"> para ficar claro como isto pode ser feito</w:t>
      </w:r>
      <w:r w:rsidR="00C56F56">
        <w:rPr>
          <w:rFonts w:ascii="Times New Roman" w:hAnsi="Times New Roman" w:cs="Times New Roman"/>
          <w:sz w:val="24"/>
          <w:szCs w:val="24"/>
        </w:rPr>
        <w:t>, começando por uma habilidade prevista na BNCC:</w:t>
      </w:r>
    </w:p>
    <w:p w14:paraId="3A09987A" w14:textId="10651BF2" w:rsidR="00A66AD9" w:rsidRPr="00A66AD9" w:rsidRDefault="00A66AD9" w:rsidP="00A66AD9">
      <w:pPr>
        <w:spacing w:line="240" w:lineRule="auto"/>
        <w:ind w:left="2268"/>
        <w:jc w:val="both"/>
        <w:rPr>
          <w:rFonts w:ascii="Times New Roman" w:hAnsi="Times New Roman" w:cs="Times New Roman"/>
          <w:sz w:val="24"/>
          <w:szCs w:val="24"/>
        </w:rPr>
      </w:pPr>
      <w:r w:rsidRPr="00A66AD9">
        <w:rPr>
          <w:rFonts w:ascii="Times New Roman" w:hAnsi="Times New Roman" w:cs="Times New Roman"/>
          <w:sz w:val="24"/>
          <w:szCs w:val="24"/>
        </w:rPr>
        <w:t>(EF03HI02) Selecionar, por meio da consulta de fontes de diferentes naturezas, e registrar</w:t>
      </w:r>
      <w:r>
        <w:rPr>
          <w:rFonts w:ascii="Times New Roman" w:hAnsi="Times New Roman" w:cs="Times New Roman"/>
          <w:sz w:val="24"/>
          <w:szCs w:val="24"/>
        </w:rPr>
        <w:t xml:space="preserve"> </w:t>
      </w:r>
      <w:r w:rsidRPr="00A66AD9">
        <w:rPr>
          <w:rFonts w:ascii="Times New Roman" w:hAnsi="Times New Roman" w:cs="Times New Roman"/>
          <w:sz w:val="24"/>
          <w:szCs w:val="24"/>
        </w:rPr>
        <w:t>acontecimentos ocorridos ao longo do tempo na cidade ou região em que vive.</w:t>
      </w:r>
    </w:p>
    <w:p w14:paraId="493661A5" w14:textId="4A300C97" w:rsidR="00C56F56" w:rsidRDefault="001E4FF0" w:rsidP="00EE496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definição da BNCC pode ser um bom começo, mas é pouco específica para que possamos fazer uma boa avaliação, é imprescindível fazer o que chamamos de </w:t>
      </w:r>
      <w:r w:rsidRPr="00376F83">
        <w:rPr>
          <w:rFonts w:ascii="Times New Roman" w:hAnsi="Times New Roman" w:cs="Times New Roman"/>
          <w:i/>
          <w:iCs/>
          <w:sz w:val="24"/>
          <w:szCs w:val="24"/>
        </w:rPr>
        <w:t>Análise de Tarefas</w:t>
      </w:r>
      <w:r>
        <w:rPr>
          <w:rFonts w:ascii="Times New Roman" w:hAnsi="Times New Roman" w:cs="Times New Roman"/>
          <w:sz w:val="24"/>
          <w:szCs w:val="24"/>
        </w:rPr>
        <w:t xml:space="preserve"> sobre esta habilidade para que a possamos bem avaliar. Trata-se de “quebrar” uma tarefa em diversas partes menores, como se estivéssemos com uma lupa sobre ela, para conhece-la em detalhes</w:t>
      </w:r>
      <w:r w:rsidR="00376F83">
        <w:rPr>
          <w:rFonts w:ascii="Times New Roman" w:hAnsi="Times New Roman" w:cs="Times New Roman"/>
          <w:sz w:val="24"/>
          <w:szCs w:val="24"/>
        </w:rPr>
        <w:t xml:space="preserve"> e neste caso, para que possamos avaliar cada aspecto dela.</w:t>
      </w:r>
    </w:p>
    <w:p w14:paraId="305FCB3B" w14:textId="4CA502BF" w:rsidR="00376F83" w:rsidRDefault="00376F83" w:rsidP="00EE496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 habilidade descrita na BNCC parece conter algumas partes fundamentais:</w:t>
      </w:r>
    </w:p>
    <w:p w14:paraId="7167358C" w14:textId="27D48216" w:rsidR="00376F83" w:rsidRPr="00DC40F9" w:rsidRDefault="00456B31" w:rsidP="00DC40F9">
      <w:pPr>
        <w:spacing w:line="240" w:lineRule="auto"/>
        <w:ind w:left="567"/>
        <w:jc w:val="both"/>
        <w:rPr>
          <w:rFonts w:ascii="Times New Roman" w:hAnsi="Times New Roman" w:cs="Times New Roman"/>
          <w:b/>
          <w:bCs/>
          <w:sz w:val="24"/>
          <w:szCs w:val="24"/>
        </w:rPr>
      </w:pPr>
      <w:r w:rsidRPr="00DC40F9">
        <w:rPr>
          <w:rFonts w:ascii="Times New Roman" w:hAnsi="Times New Roman" w:cs="Times New Roman"/>
          <w:b/>
          <w:bCs/>
          <w:sz w:val="24"/>
          <w:szCs w:val="24"/>
        </w:rPr>
        <w:t xml:space="preserve">Selecionar, em meio a um conjunto de estímulos </w:t>
      </w:r>
      <w:r w:rsidR="002171E9" w:rsidRPr="00DC40F9">
        <w:rPr>
          <w:rFonts w:ascii="Times New Roman" w:hAnsi="Times New Roman" w:cs="Times New Roman"/>
          <w:b/>
          <w:bCs/>
          <w:sz w:val="24"/>
          <w:szCs w:val="24"/>
        </w:rPr>
        <w:t>de natureza</w:t>
      </w:r>
      <w:r w:rsidR="007C48DC" w:rsidRPr="00DC40F9">
        <w:rPr>
          <w:rFonts w:ascii="Times New Roman" w:hAnsi="Times New Roman" w:cs="Times New Roman"/>
          <w:b/>
          <w:bCs/>
          <w:sz w:val="24"/>
          <w:szCs w:val="24"/>
        </w:rPr>
        <w:t xml:space="preserve"> </w:t>
      </w:r>
      <w:r w:rsidR="002171E9" w:rsidRPr="00DC40F9">
        <w:rPr>
          <w:rFonts w:ascii="Times New Roman" w:hAnsi="Times New Roman" w:cs="Times New Roman"/>
          <w:b/>
          <w:bCs/>
          <w:sz w:val="24"/>
          <w:szCs w:val="24"/>
        </w:rPr>
        <w:t>audiovisua</w:t>
      </w:r>
      <w:r w:rsidR="002171E9" w:rsidRPr="00DC40F9">
        <w:rPr>
          <w:rFonts w:ascii="Times New Roman" w:hAnsi="Times New Roman" w:cs="Times New Roman"/>
          <w:b/>
          <w:bCs/>
          <w:sz w:val="24"/>
          <w:szCs w:val="24"/>
        </w:rPr>
        <w:t>l</w:t>
      </w:r>
      <w:r w:rsidR="002171E9" w:rsidRPr="00DC40F9">
        <w:rPr>
          <w:rFonts w:ascii="Times New Roman" w:hAnsi="Times New Roman" w:cs="Times New Roman"/>
          <w:b/>
          <w:bCs/>
          <w:sz w:val="24"/>
          <w:szCs w:val="24"/>
        </w:rPr>
        <w:t>, auditiv</w:t>
      </w:r>
      <w:r w:rsidR="002171E9" w:rsidRPr="00DC40F9">
        <w:rPr>
          <w:rFonts w:ascii="Times New Roman" w:hAnsi="Times New Roman" w:cs="Times New Roman"/>
          <w:b/>
          <w:bCs/>
          <w:sz w:val="24"/>
          <w:szCs w:val="24"/>
        </w:rPr>
        <w:t>a</w:t>
      </w:r>
      <w:r w:rsidR="002171E9" w:rsidRPr="00DC40F9">
        <w:rPr>
          <w:rFonts w:ascii="Times New Roman" w:hAnsi="Times New Roman" w:cs="Times New Roman"/>
          <w:b/>
          <w:bCs/>
          <w:sz w:val="24"/>
          <w:szCs w:val="24"/>
        </w:rPr>
        <w:t>, visua</w:t>
      </w:r>
      <w:r w:rsidR="002171E9" w:rsidRPr="00DC40F9">
        <w:rPr>
          <w:rFonts w:ascii="Times New Roman" w:hAnsi="Times New Roman" w:cs="Times New Roman"/>
          <w:b/>
          <w:bCs/>
          <w:sz w:val="24"/>
          <w:szCs w:val="24"/>
        </w:rPr>
        <w:t>l</w:t>
      </w:r>
      <w:r w:rsidR="002171E9" w:rsidRPr="00DC40F9">
        <w:rPr>
          <w:rFonts w:ascii="Times New Roman" w:hAnsi="Times New Roman" w:cs="Times New Roman"/>
          <w:b/>
          <w:bCs/>
          <w:sz w:val="24"/>
          <w:szCs w:val="24"/>
        </w:rPr>
        <w:t xml:space="preserve"> (fotos e filmes mudos)</w:t>
      </w:r>
      <w:r w:rsidR="002171E9" w:rsidRPr="00DC40F9">
        <w:rPr>
          <w:rFonts w:ascii="Times New Roman" w:hAnsi="Times New Roman" w:cs="Times New Roman"/>
          <w:b/>
          <w:bCs/>
          <w:sz w:val="24"/>
          <w:szCs w:val="24"/>
        </w:rPr>
        <w:t xml:space="preserve"> </w:t>
      </w:r>
      <w:r w:rsidR="001014A3" w:rsidRPr="00DC40F9">
        <w:rPr>
          <w:rFonts w:ascii="Times New Roman" w:hAnsi="Times New Roman" w:cs="Times New Roman"/>
          <w:b/>
          <w:bCs/>
          <w:sz w:val="24"/>
          <w:szCs w:val="24"/>
        </w:rPr>
        <w:t>e escrita com</w:t>
      </w:r>
      <w:r w:rsidR="007C48DC" w:rsidRPr="00DC40F9">
        <w:rPr>
          <w:rFonts w:ascii="Times New Roman" w:hAnsi="Times New Roman" w:cs="Times New Roman"/>
          <w:b/>
          <w:bCs/>
          <w:sz w:val="24"/>
          <w:szCs w:val="24"/>
        </w:rPr>
        <w:t xml:space="preserve"> gêneros historiográfico, jornalístico, documental</w:t>
      </w:r>
      <w:r w:rsidR="002171E9" w:rsidRPr="00DC40F9">
        <w:rPr>
          <w:rFonts w:ascii="Times New Roman" w:hAnsi="Times New Roman" w:cs="Times New Roman"/>
          <w:b/>
          <w:bCs/>
          <w:sz w:val="24"/>
          <w:szCs w:val="24"/>
        </w:rPr>
        <w:t>, publicitário e narrativo</w:t>
      </w:r>
      <w:r w:rsidR="00B31884" w:rsidRPr="00DC40F9">
        <w:rPr>
          <w:rFonts w:ascii="Times New Roman" w:hAnsi="Times New Roman" w:cs="Times New Roman"/>
          <w:b/>
          <w:bCs/>
          <w:sz w:val="24"/>
          <w:szCs w:val="24"/>
        </w:rPr>
        <w:t>,</w:t>
      </w:r>
      <w:r w:rsidRPr="00DC40F9">
        <w:rPr>
          <w:rFonts w:ascii="Times New Roman" w:hAnsi="Times New Roman" w:cs="Times New Roman"/>
          <w:b/>
          <w:bCs/>
          <w:sz w:val="24"/>
          <w:szCs w:val="24"/>
        </w:rPr>
        <w:t xml:space="preserve"> aqueles que descrevam especificamente acontecimentos</w:t>
      </w:r>
      <w:r w:rsidR="002C11E1" w:rsidRPr="00DC40F9">
        <w:rPr>
          <w:rFonts w:ascii="Times New Roman" w:hAnsi="Times New Roman" w:cs="Times New Roman"/>
          <w:b/>
          <w:bCs/>
          <w:sz w:val="24"/>
          <w:szCs w:val="24"/>
        </w:rPr>
        <w:t xml:space="preserve"> históricos</w:t>
      </w:r>
      <w:r w:rsidRPr="00DC40F9">
        <w:rPr>
          <w:rFonts w:ascii="Times New Roman" w:hAnsi="Times New Roman" w:cs="Times New Roman"/>
          <w:b/>
          <w:bCs/>
          <w:sz w:val="24"/>
          <w:szCs w:val="24"/>
        </w:rPr>
        <w:t xml:space="preserve">, discriminando-os de </w:t>
      </w:r>
      <w:r w:rsidR="001014A3" w:rsidRPr="00DC40F9">
        <w:rPr>
          <w:rFonts w:ascii="Times New Roman" w:hAnsi="Times New Roman" w:cs="Times New Roman"/>
          <w:b/>
          <w:bCs/>
          <w:sz w:val="24"/>
          <w:szCs w:val="24"/>
        </w:rPr>
        <w:t>fontes que nos apresentem outr</w:t>
      </w:r>
      <w:r w:rsidR="002C11E1" w:rsidRPr="00DC40F9">
        <w:rPr>
          <w:rFonts w:ascii="Times New Roman" w:hAnsi="Times New Roman" w:cs="Times New Roman"/>
          <w:b/>
          <w:bCs/>
          <w:sz w:val="24"/>
          <w:szCs w:val="24"/>
        </w:rPr>
        <w:t>os sentidos</w:t>
      </w:r>
      <w:r w:rsidR="00B378CE" w:rsidRPr="00DC40F9">
        <w:rPr>
          <w:rFonts w:ascii="Times New Roman" w:hAnsi="Times New Roman" w:cs="Times New Roman"/>
          <w:b/>
          <w:bCs/>
          <w:sz w:val="24"/>
          <w:szCs w:val="24"/>
        </w:rPr>
        <w:t>, como</w:t>
      </w:r>
      <w:r w:rsidR="002C11E1" w:rsidRPr="00DC40F9">
        <w:rPr>
          <w:rFonts w:ascii="Times New Roman" w:hAnsi="Times New Roman" w:cs="Times New Roman"/>
          <w:b/>
          <w:bCs/>
          <w:sz w:val="24"/>
          <w:szCs w:val="24"/>
        </w:rPr>
        <w:t xml:space="preserve"> narrativas fictícias,</w:t>
      </w:r>
      <w:r w:rsidR="00B378CE" w:rsidRPr="00DC40F9">
        <w:rPr>
          <w:rFonts w:ascii="Times New Roman" w:hAnsi="Times New Roman" w:cs="Times New Roman"/>
          <w:b/>
          <w:bCs/>
          <w:sz w:val="24"/>
          <w:szCs w:val="24"/>
        </w:rPr>
        <w:t xml:space="preserve"> sentimentos, valores, objetos, entre outros</w:t>
      </w:r>
      <w:r w:rsidR="009A6C4A" w:rsidRPr="00DC40F9">
        <w:rPr>
          <w:rFonts w:ascii="Times New Roman" w:hAnsi="Times New Roman" w:cs="Times New Roman"/>
          <w:b/>
          <w:bCs/>
          <w:sz w:val="24"/>
          <w:szCs w:val="24"/>
        </w:rPr>
        <w:t>.</w:t>
      </w:r>
      <w:r w:rsidR="00421D97" w:rsidRPr="00DC40F9">
        <w:rPr>
          <w:rFonts w:ascii="Times New Roman" w:hAnsi="Times New Roman" w:cs="Times New Roman"/>
          <w:b/>
          <w:bCs/>
          <w:sz w:val="24"/>
          <w:szCs w:val="24"/>
        </w:rPr>
        <w:t xml:space="preserve"> </w:t>
      </w:r>
      <w:r w:rsidR="009A6C4A" w:rsidRPr="00DC40F9">
        <w:rPr>
          <w:rFonts w:ascii="Times New Roman" w:hAnsi="Times New Roman" w:cs="Times New Roman"/>
          <w:b/>
          <w:bCs/>
          <w:sz w:val="24"/>
          <w:szCs w:val="24"/>
        </w:rPr>
        <w:t>I</w:t>
      </w:r>
      <w:r w:rsidR="00421D97" w:rsidRPr="00DC40F9">
        <w:rPr>
          <w:rFonts w:ascii="Times New Roman" w:hAnsi="Times New Roman" w:cs="Times New Roman"/>
          <w:b/>
          <w:bCs/>
          <w:sz w:val="24"/>
          <w:szCs w:val="24"/>
        </w:rPr>
        <w:t>dealmente, a seleção em cada uma das fontes mencionadas seria uma habilidade específica a ser definida</w:t>
      </w:r>
      <w:r w:rsidR="009A6C4A" w:rsidRPr="00DC40F9">
        <w:rPr>
          <w:rFonts w:ascii="Times New Roman" w:hAnsi="Times New Roman" w:cs="Times New Roman"/>
          <w:b/>
          <w:bCs/>
          <w:sz w:val="24"/>
          <w:szCs w:val="24"/>
        </w:rPr>
        <w:t>, como, por exemplo: “</w:t>
      </w:r>
      <w:r w:rsidR="009A6C4A" w:rsidRPr="00DC40F9">
        <w:rPr>
          <w:rFonts w:ascii="Times New Roman" w:hAnsi="Times New Roman" w:cs="Times New Roman"/>
          <w:b/>
          <w:bCs/>
          <w:sz w:val="24"/>
          <w:szCs w:val="24"/>
        </w:rPr>
        <w:t xml:space="preserve">Selecionar, em meio a um conjunto de </w:t>
      </w:r>
      <w:r w:rsidR="00786468" w:rsidRPr="00DC40F9">
        <w:rPr>
          <w:rFonts w:ascii="Times New Roman" w:hAnsi="Times New Roman" w:cs="Times New Roman"/>
          <w:b/>
          <w:bCs/>
          <w:sz w:val="24"/>
          <w:szCs w:val="24"/>
        </w:rPr>
        <w:t>documentos públicos oficiais</w:t>
      </w:r>
      <w:r w:rsidR="009A6C4A" w:rsidRPr="00DC40F9">
        <w:rPr>
          <w:rFonts w:ascii="Times New Roman" w:hAnsi="Times New Roman" w:cs="Times New Roman"/>
          <w:b/>
          <w:bCs/>
          <w:sz w:val="24"/>
          <w:szCs w:val="24"/>
        </w:rPr>
        <w:t xml:space="preserve">, aqueles que descrevam especificamente acontecimentos históricos, discriminando-os de fontes que nos apresentem </w:t>
      </w:r>
      <w:r w:rsidR="00F16D43" w:rsidRPr="00DC40F9">
        <w:rPr>
          <w:rFonts w:ascii="Times New Roman" w:hAnsi="Times New Roman" w:cs="Times New Roman"/>
          <w:b/>
          <w:bCs/>
          <w:sz w:val="24"/>
          <w:szCs w:val="24"/>
        </w:rPr>
        <w:t xml:space="preserve">quaisquer outros </w:t>
      </w:r>
      <w:r w:rsidR="009A6C4A" w:rsidRPr="00DC40F9">
        <w:rPr>
          <w:rFonts w:ascii="Times New Roman" w:hAnsi="Times New Roman" w:cs="Times New Roman"/>
          <w:b/>
          <w:bCs/>
          <w:sz w:val="24"/>
          <w:szCs w:val="24"/>
        </w:rPr>
        <w:t>sentidos</w:t>
      </w:r>
      <w:r w:rsidR="00E36475" w:rsidRPr="00DC40F9">
        <w:rPr>
          <w:rFonts w:ascii="Times New Roman" w:hAnsi="Times New Roman" w:cs="Times New Roman"/>
          <w:b/>
          <w:bCs/>
          <w:sz w:val="24"/>
          <w:szCs w:val="24"/>
        </w:rPr>
        <w:t>”</w:t>
      </w:r>
      <w:r w:rsidR="00F16D43" w:rsidRPr="00DC40F9">
        <w:rPr>
          <w:rFonts w:ascii="Times New Roman" w:hAnsi="Times New Roman" w:cs="Times New Roman"/>
          <w:b/>
          <w:bCs/>
          <w:sz w:val="24"/>
          <w:szCs w:val="24"/>
        </w:rPr>
        <w:t>.</w:t>
      </w:r>
    </w:p>
    <w:p w14:paraId="2C995A9C" w14:textId="497AD395" w:rsidR="00AE3729" w:rsidRDefault="00AE3729" w:rsidP="00421D9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Não está claro se a habilidade do estudante, neste caso, se relaciona em</w:t>
      </w:r>
      <w:r w:rsidR="00C164DC">
        <w:rPr>
          <w:rFonts w:ascii="Times New Roman" w:hAnsi="Times New Roman" w:cs="Times New Roman"/>
          <w:sz w:val="24"/>
          <w:szCs w:val="24"/>
        </w:rPr>
        <w:t xml:space="preserve"> discriminar fontes que não apresentem acontecimentos daquelas que apresentem (como se descreve na definição acima) ou se também é necessário</w:t>
      </w:r>
      <w:r>
        <w:rPr>
          <w:rFonts w:ascii="Times New Roman" w:hAnsi="Times New Roman" w:cs="Times New Roman"/>
          <w:sz w:val="24"/>
          <w:szCs w:val="24"/>
        </w:rPr>
        <w:t xml:space="preserve"> discriminar diferentes acontecimentos entre os que ocorreram na região ou não ocorreram na região e sim em lugares distantes</w:t>
      </w:r>
      <w:r w:rsidR="0017723F">
        <w:rPr>
          <w:rFonts w:ascii="Times New Roman" w:hAnsi="Times New Roman" w:cs="Times New Roman"/>
          <w:sz w:val="24"/>
          <w:szCs w:val="24"/>
        </w:rPr>
        <w:t xml:space="preserve">, além disso, o conceito de “região” pode variar drasticamente, sendo a “região” o Ocidente, o país em que vive, </w:t>
      </w:r>
      <w:r w:rsidR="00A46526">
        <w:rPr>
          <w:rFonts w:ascii="Times New Roman" w:hAnsi="Times New Roman" w:cs="Times New Roman"/>
          <w:sz w:val="24"/>
          <w:szCs w:val="24"/>
        </w:rPr>
        <w:t xml:space="preserve">a região do país, o estado ou ainda a região dentro do estado, o que também confunde o avaliador, imaginemos que </w:t>
      </w:r>
      <w:r w:rsidR="00931A5D">
        <w:rPr>
          <w:rFonts w:ascii="Times New Roman" w:hAnsi="Times New Roman" w:cs="Times New Roman"/>
          <w:sz w:val="24"/>
          <w:szCs w:val="24"/>
        </w:rPr>
        <w:t xml:space="preserve">este conceito se limite ao período colonial e que a “região” de que trata a habilidade seja </w:t>
      </w:r>
      <w:r w:rsidR="00D77B6C">
        <w:rPr>
          <w:rFonts w:ascii="Times New Roman" w:hAnsi="Times New Roman" w:cs="Times New Roman"/>
          <w:sz w:val="24"/>
          <w:szCs w:val="24"/>
        </w:rPr>
        <w:t>a Capitania Hereditária, neste caso, poder-se-ia acrescentar a habilidade de:</w:t>
      </w:r>
    </w:p>
    <w:p w14:paraId="0813C4CA" w14:textId="6D69189E" w:rsidR="00D77B6C" w:rsidRPr="0070506A" w:rsidRDefault="00D77B6C" w:rsidP="0070506A">
      <w:pPr>
        <w:spacing w:line="240" w:lineRule="auto"/>
        <w:ind w:left="567"/>
        <w:jc w:val="both"/>
        <w:rPr>
          <w:rFonts w:ascii="Times New Roman" w:hAnsi="Times New Roman" w:cs="Times New Roman"/>
          <w:b/>
          <w:bCs/>
          <w:sz w:val="24"/>
          <w:szCs w:val="24"/>
        </w:rPr>
      </w:pPr>
      <w:r w:rsidRPr="0070506A">
        <w:rPr>
          <w:rFonts w:ascii="Times New Roman" w:hAnsi="Times New Roman" w:cs="Times New Roman"/>
          <w:b/>
          <w:bCs/>
          <w:sz w:val="24"/>
          <w:szCs w:val="24"/>
        </w:rPr>
        <w:lastRenderedPageBreak/>
        <w:t>Discriminar</w:t>
      </w:r>
      <w:r w:rsidR="0070506A" w:rsidRPr="0070506A">
        <w:rPr>
          <w:rFonts w:ascii="Times New Roman" w:hAnsi="Times New Roman" w:cs="Times New Roman"/>
          <w:b/>
          <w:bCs/>
          <w:sz w:val="24"/>
          <w:szCs w:val="24"/>
        </w:rPr>
        <w:t xml:space="preserve"> e selecionar</w:t>
      </w:r>
      <w:r w:rsidRPr="0070506A">
        <w:rPr>
          <w:rFonts w:ascii="Times New Roman" w:hAnsi="Times New Roman" w:cs="Times New Roman"/>
          <w:b/>
          <w:bCs/>
          <w:sz w:val="24"/>
          <w:szCs w:val="24"/>
        </w:rPr>
        <w:t xml:space="preserve"> acontecimentos que ocorreram na Capitania Hereditária em que vive o estudante, em relação aos acontecimentos em outros lugares</w:t>
      </w:r>
      <w:r w:rsidR="0070506A" w:rsidRPr="0070506A">
        <w:rPr>
          <w:rFonts w:ascii="Times New Roman" w:hAnsi="Times New Roman" w:cs="Times New Roman"/>
          <w:b/>
          <w:bCs/>
          <w:sz w:val="24"/>
          <w:szCs w:val="24"/>
        </w:rPr>
        <w:t>.</w:t>
      </w:r>
    </w:p>
    <w:p w14:paraId="27B338D4" w14:textId="3C9792AB" w:rsidR="00A93499" w:rsidRDefault="00A93499" w:rsidP="00421D9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É verdade</w:t>
      </w:r>
      <w:r w:rsidR="004F13A8">
        <w:rPr>
          <w:rFonts w:ascii="Times New Roman" w:hAnsi="Times New Roman" w:cs="Times New Roman"/>
          <w:sz w:val="24"/>
          <w:szCs w:val="24"/>
        </w:rPr>
        <w:t xml:space="preserve"> que a habilidade acima mencionada pode ser mais ampla e o estudante discriminar os acontecimentos que ocorreram “em sua região” segundo </w:t>
      </w:r>
      <w:r w:rsidR="00483B5B">
        <w:rPr>
          <w:rFonts w:ascii="Times New Roman" w:hAnsi="Times New Roman" w:cs="Times New Roman"/>
          <w:sz w:val="24"/>
          <w:szCs w:val="24"/>
        </w:rPr>
        <w:t xml:space="preserve">um conceito relativo de “região”, que dependa de qual é a instrução dada, como “em sua Capitania e não em outras”, “em seu país e não no estrangeiro”, </w:t>
      </w:r>
      <w:r w:rsidR="00207DE2">
        <w:rPr>
          <w:rFonts w:ascii="Times New Roman" w:hAnsi="Times New Roman" w:cs="Times New Roman"/>
          <w:sz w:val="24"/>
          <w:szCs w:val="24"/>
        </w:rPr>
        <w:t>“</w:t>
      </w:r>
      <w:r w:rsidR="00483B5B">
        <w:rPr>
          <w:rFonts w:ascii="Times New Roman" w:hAnsi="Times New Roman" w:cs="Times New Roman"/>
          <w:sz w:val="24"/>
          <w:szCs w:val="24"/>
        </w:rPr>
        <w:t>em sua região do país e não em outr</w:t>
      </w:r>
      <w:r w:rsidR="00207DE2">
        <w:rPr>
          <w:rFonts w:ascii="Times New Roman" w:hAnsi="Times New Roman" w:cs="Times New Roman"/>
          <w:sz w:val="24"/>
          <w:szCs w:val="24"/>
        </w:rPr>
        <w:t>a</w:t>
      </w:r>
      <w:r w:rsidR="00483B5B">
        <w:rPr>
          <w:rFonts w:ascii="Times New Roman" w:hAnsi="Times New Roman" w:cs="Times New Roman"/>
          <w:sz w:val="24"/>
          <w:szCs w:val="24"/>
        </w:rPr>
        <w:t>s</w:t>
      </w:r>
      <w:r w:rsidR="00207DE2">
        <w:rPr>
          <w:rFonts w:ascii="Times New Roman" w:hAnsi="Times New Roman" w:cs="Times New Roman"/>
          <w:sz w:val="24"/>
          <w:szCs w:val="24"/>
        </w:rPr>
        <w:t>”</w:t>
      </w:r>
      <w:r w:rsidR="00483B5B">
        <w:rPr>
          <w:rFonts w:ascii="Times New Roman" w:hAnsi="Times New Roman" w:cs="Times New Roman"/>
          <w:sz w:val="24"/>
          <w:szCs w:val="24"/>
        </w:rPr>
        <w:t xml:space="preserve"> e assim por diante, mas isto deveria ampliar </w:t>
      </w:r>
      <w:r w:rsidR="00207DE2">
        <w:rPr>
          <w:rFonts w:ascii="Times New Roman" w:hAnsi="Times New Roman" w:cs="Times New Roman"/>
          <w:sz w:val="24"/>
          <w:szCs w:val="24"/>
        </w:rPr>
        <w:t>a definição da habilidade, descrevendo especificamente que esta relação (que é muito mais complexa) deve partir de uma instrução</w:t>
      </w:r>
      <w:r w:rsidR="00477F45">
        <w:rPr>
          <w:rFonts w:ascii="Times New Roman" w:hAnsi="Times New Roman" w:cs="Times New Roman"/>
          <w:sz w:val="24"/>
          <w:szCs w:val="24"/>
        </w:rPr>
        <w:t xml:space="preserve"> condicional</w:t>
      </w:r>
      <w:r w:rsidR="000E4F4F">
        <w:rPr>
          <w:rFonts w:ascii="Times New Roman" w:hAnsi="Times New Roman" w:cs="Times New Roman"/>
          <w:sz w:val="24"/>
          <w:szCs w:val="24"/>
        </w:rPr>
        <w:t xml:space="preserve"> e deve conter primeiramente a discriminação de qual é a relação condicional da definição de “região” utilizada na instrução</w:t>
      </w:r>
      <w:r w:rsidR="00447E60">
        <w:rPr>
          <w:rFonts w:ascii="Times New Roman" w:hAnsi="Times New Roman" w:cs="Times New Roman"/>
          <w:sz w:val="24"/>
          <w:szCs w:val="24"/>
        </w:rPr>
        <w:t>, que poderia ser avaliado apresentando diferentes conceitos de região em diferentes instruções e verificando se o estudante responderia positivamente em todas ou somente algumas delas.</w:t>
      </w:r>
    </w:p>
    <w:p w14:paraId="739BA836" w14:textId="19FA058A" w:rsidR="00F209A5" w:rsidRDefault="00F209A5" w:rsidP="00421D9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 objetivo da BNCC não menciona como </w:t>
      </w:r>
      <w:r w:rsidR="00391F0C">
        <w:rPr>
          <w:rFonts w:ascii="Times New Roman" w:hAnsi="Times New Roman" w:cs="Times New Roman"/>
          <w:sz w:val="24"/>
          <w:szCs w:val="24"/>
        </w:rPr>
        <w:t>seria este registro e cada tipo de registro poderia gerar diferentes habilidades a serem definidas</w:t>
      </w:r>
      <w:r w:rsidR="009A6C4A">
        <w:rPr>
          <w:rFonts w:ascii="Times New Roman" w:hAnsi="Times New Roman" w:cs="Times New Roman"/>
          <w:sz w:val="24"/>
          <w:szCs w:val="24"/>
        </w:rPr>
        <w:t xml:space="preserve">, </w:t>
      </w:r>
      <w:r w:rsidR="009845D5">
        <w:rPr>
          <w:rFonts w:ascii="Times New Roman" w:hAnsi="Times New Roman" w:cs="Times New Roman"/>
          <w:sz w:val="24"/>
          <w:szCs w:val="24"/>
        </w:rPr>
        <w:t xml:space="preserve">é fato que </w:t>
      </w:r>
      <w:r w:rsidR="005D5E28">
        <w:rPr>
          <w:rFonts w:ascii="Times New Roman" w:hAnsi="Times New Roman" w:cs="Times New Roman"/>
          <w:sz w:val="24"/>
          <w:szCs w:val="24"/>
        </w:rPr>
        <w:t>o requisito é “</w:t>
      </w:r>
      <w:r w:rsidR="005D5E28" w:rsidRPr="00A66AD9">
        <w:rPr>
          <w:rFonts w:ascii="Times New Roman" w:hAnsi="Times New Roman" w:cs="Times New Roman"/>
          <w:sz w:val="24"/>
          <w:szCs w:val="24"/>
        </w:rPr>
        <w:t>registrar</w:t>
      </w:r>
      <w:r w:rsidR="005D5E28">
        <w:rPr>
          <w:rFonts w:ascii="Times New Roman" w:hAnsi="Times New Roman" w:cs="Times New Roman"/>
          <w:sz w:val="24"/>
          <w:szCs w:val="24"/>
        </w:rPr>
        <w:t xml:space="preserve"> </w:t>
      </w:r>
      <w:r w:rsidR="005D5E28" w:rsidRPr="00A66AD9">
        <w:rPr>
          <w:rFonts w:ascii="Times New Roman" w:hAnsi="Times New Roman" w:cs="Times New Roman"/>
          <w:sz w:val="24"/>
          <w:szCs w:val="24"/>
        </w:rPr>
        <w:t>acontecimentos ocorridos ao longo do tempo na cidade ou região em que vive</w:t>
      </w:r>
      <w:r w:rsidR="005D5E28">
        <w:rPr>
          <w:rFonts w:ascii="Times New Roman" w:hAnsi="Times New Roman" w:cs="Times New Roman"/>
          <w:sz w:val="24"/>
          <w:szCs w:val="24"/>
        </w:rPr>
        <w:t xml:space="preserve">”, mas é preciso ordenar esses acontecimentos ou devem ser </w:t>
      </w:r>
      <w:r w:rsidR="008C5214">
        <w:rPr>
          <w:rFonts w:ascii="Times New Roman" w:hAnsi="Times New Roman" w:cs="Times New Roman"/>
          <w:sz w:val="24"/>
          <w:szCs w:val="24"/>
        </w:rPr>
        <w:t>fatos que ocorreram ao longo do tempo, mas que podem ser registrados na ordem em que aparecem nos documentos?</w:t>
      </w:r>
      <w:r w:rsidR="004D3AA5">
        <w:rPr>
          <w:rFonts w:ascii="Times New Roman" w:hAnsi="Times New Roman" w:cs="Times New Roman"/>
          <w:sz w:val="24"/>
          <w:szCs w:val="24"/>
        </w:rPr>
        <w:t xml:space="preserve"> Esse registro precisa ser escrito ou pode ser por colagem? O registro através da via oral, gravada por um celular </w:t>
      </w:r>
      <w:r w:rsidR="00D04834">
        <w:rPr>
          <w:rFonts w:ascii="Times New Roman" w:hAnsi="Times New Roman" w:cs="Times New Roman"/>
          <w:sz w:val="24"/>
          <w:szCs w:val="24"/>
        </w:rPr>
        <w:t>atende à habilidade proposta? Uma linha do tempo, com os títulos dos acontecimentos está a contento?</w:t>
      </w:r>
      <w:r w:rsidR="00E23558">
        <w:rPr>
          <w:rFonts w:ascii="Times New Roman" w:hAnsi="Times New Roman" w:cs="Times New Roman"/>
          <w:sz w:val="24"/>
          <w:szCs w:val="24"/>
        </w:rPr>
        <w:t xml:space="preserve"> Nada disso é respondido no texto oficial, demonstrando uma pobreza da definição e uma dificuldade para o comportamento do professor na ponta do processo, </w:t>
      </w:r>
      <w:r w:rsidR="00A13A8D">
        <w:rPr>
          <w:rFonts w:ascii="Times New Roman" w:hAnsi="Times New Roman" w:cs="Times New Roman"/>
          <w:sz w:val="24"/>
          <w:szCs w:val="24"/>
        </w:rPr>
        <w:t>que os profissionais tenham que elaborar hipóteses sobre o que desejava o formulador e trabalhar com estas hipóteses, assumindo que ela pode ser diferente da formulação de outros profissionais no mesmo ano, gerando contradição entre as redes de ensino e perpetuando os problemas que a BNCC visou enfrentar.</w:t>
      </w:r>
      <w:r w:rsidR="00DC40F9">
        <w:rPr>
          <w:rFonts w:ascii="Times New Roman" w:hAnsi="Times New Roman" w:cs="Times New Roman"/>
          <w:sz w:val="24"/>
          <w:szCs w:val="24"/>
        </w:rPr>
        <w:t xml:space="preserve"> Mas partindo de hipótese próprias, poderíamos assim formular:</w:t>
      </w:r>
    </w:p>
    <w:p w14:paraId="1028A0DB" w14:textId="5D466596" w:rsidR="00DC40F9" w:rsidRPr="00891EA2" w:rsidRDefault="00A16D5B" w:rsidP="00891EA2">
      <w:pPr>
        <w:spacing w:line="240" w:lineRule="auto"/>
        <w:ind w:left="567"/>
        <w:jc w:val="both"/>
        <w:rPr>
          <w:rFonts w:ascii="Times New Roman" w:hAnsi="Times New Roman" w:cs="Times New Roman"/>
          <w:b/>
          <w:bCs/>
          <w:sz w:val="24"/>
          <w:szCs w:val="24"/>
        </w:rPr>
      </w:pPr>
      <w:r w:rsidRPr="00891EA2">
        <w:rPr>
          <w:rFonts w:ascii="Times New Roman" w:hAnsi="Times New Roman" w:cs="Times New Roman"/>
          <w:b/>
          <w:bCs/>
          <w:sz w:val="24"/>
          <w:szCs w:val="24"/>
        </w:rPr>
        <w:t>Registrar em uma linha do tempo</w:t>
      </w:r>
      <w:r w:rsidR="009A55E6" w:rsidRPr="00891EA2">
        <w:rPr>
          <w:rFonts w:ascii="Times New Roman" w:hAnsi="Times New Roman" w:cs="Times New Roman"/>
          <w:b/>
          <w:bCs/>
          <w:sz w:val="24"/>
          <w:szCs w:val="24"/>
        </w:rPr>
        <w:t>, por meio de um título</w:t>
      </w:r>
      <w:r w:rsidR="00604C25" w:rsidRPr="00891EA2">
        <w:rPr>
          <w:rFonts w:ascii="Times New Roman" w:hAnsi="Times New Roman" w:cs="Times New Roman"/>
          <w:b/>
          <w:bCs/>
          <w:sz w:val="24"/>
          <w:szCs w:val="24"/>
        </w:rPr>
        <w:t xml:space="preserve"> ou legenda</w:t>
      </w:r>
      <w:r w:rsidR="009A55E6" w:rsidRPr="00891EA2">
        <w:rPr>
          <w:rFonts w:ascii="Times New Roman" w:hAnsi="Times New Roman" w:cs="Times New Roman"/>
          <w:b/>
          <w:bCs/>
          <w:sz w:val="24"/>
          <w:szCs w:val="24"/>
        </w:rPr>
        <w:t xml:space="preserve"> do acontecimento</w:t>
      </w:r>
      <w:r w:rsidRPr="00891EA2">
        <w:rPr>
          <w:rFonts w:ascii="Times New Roman" w:hAnsi="Times New Roman" w:cs="Times New Roman"/>
          <w:b/>
          <w:bCs/>
          <w:sz w:val="24"/>
          <w:szCs w:val="24"/>
        </w:rPr>
        <w:t>, uma reta com sentido cronológico de antes para depois, com marcação de datas</w:t>
      </w:r>
      <w:r w:rsidR="001E30A0" w:rsidRPr="00891EA2">
        <w:rPr>
          <w:rFonts w:ascii="Times New Roman" w:hAnsi="Times New Roman" w:cs="Times New Roman"/>
          <w:b/>
          <w:bCs/>
          <w:sz w:val="24"/>
          <w:szCs w:val="24"/>
        </w:rPr>
        <w:t xml:space="preserve">, acontecimentos da região organizados conforme a progressão da própria linha do tempo, dispondo para a esquerda os acontecimentos ocorridos </w:t>
      </w:r>
      <w:r w:rsidR="009A55E6" w:rsidRPr="00891EA2">
        <w:rPr>
          <w:rFonts w:ascii="Times New Roman" w:hAnsi="Times New Roman" w:cs="Times New Roman"/>
          <w:b/>
          <w:bCs/>
          <w:sz w:val="24"/>
          <w:szCs w:val="24"/>
        </w:rPr>
        <w:t>antes e avançando progressivamente para a direita os acontecimentos posteriores, na ordem de ocorrência, sendo o último da direita o acontecimento mais recente.</w:t>
      </w:r>
    </w:p>
    <w:p w14:paraId="79AF1A84" w14:textId="023D999C" w:rsidR="002C11E1" w:rsidRDefault="006243A9" w:rsidP="00EE496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Passemos então a uma definição de exemplo de uma Habilidade Desenvolvimental</w:t>
      </w:r>
      <w:r w:rsidR="00C13AA1">
        <w:rPr>
          <w:rFonts w:ascii="Times New Roman" w:hAnsi="Times New Roman" w:cs="Times New Roman"/>
          <w:sz w:val="24"/>
          <w:szCs w:val="24"/>
        </w:rPr>
        <w:t xml:space="preserve">, </w:t>
      </w:r>
      <w:r w:rsidR="00EB39F6">
        <w:rPr>
          <w:rFonts w:ascii="Times New Roman" w:hAnsi="Times New Roman" w:cs="Times New Roman"/>
          <w:sz w:val="24"/>
          <w:szCs w:val="24"/>
        </w:rPr>
        <w:t xml:space="preserve">uma forma de rastreio visual, </w:t>
      </w:r>
      <w:r w:rsidR="00C13AA1">
        <w:rPr>
          <w:rFonts w:ascii="Times New Roman" w:hAnsi="Times New Roman" w:cs="Times New Roman"/>
          <w:sz w:val="24"/>
          <w:szCs w:val="24"/>
        </w:rPr>
        <w:t>que poderia ser assim apresentada:</w:t>
      </w:r>
    </w:p>
    <w:p w14:paraId="79B3259F" w14:textId="103AA734" w:rsidR="00C13AA1" w:rsidRPr="007E15DF" w:rsidRDefault="00C13AA1" w:rsidP="007E15DF">
      <w:pPr>
        <w:spacing w:line="240" w:lineRule="auto"/>
        <w:ind w:left="567"/>
        <w:jc w:val="both"/>
        <w:rPr>
          <w:rFonts w:ascii="Times New Roman" w:hAnsi="Times New Roman" w:cs="Times New Roman"/>
          <w:b/>
          <w:bCs/>
          <w:sz w:val="24"/>
          <w:szCs w:val="24"/>
        </w:rPr>
      </w:pPr>
      <w:r w:rsidRPr="007E15DF">
        <w:rPr>
          <w:rFonts w:ascii="Times New Roman" w:hAnsi="Times New Roman" w:cs="Times New Roman"/>
          <w:b/>
          <w:bCs/>
          <w:sz w:val="24"/>
          <w:szCs w:val="24"/>
        </w:rPr>
        <w:t>Acompanhar um objeto</w:t>
      </w:r>
      <w:r w:rsidR="00255D76" w:rsidRPr="007E15DF">
        <w:rPr>
          <w:rFonts w:ascii="Times New Roman" w:hAnsi="Times New Roman" w:cs="Times New Roman"/>
          <w:b/>
          <w:bCs/>
          <w:sz w:val="24"/>
          <w:szCs w:val="24"/>
        </w:rPr>
        <w:t xml:space="preserve"> pequeno </w:t>
      </w:r>
      <w:r w:rsidRPr="007E15DF">
        <w:rPr>
          <w:rFonts w:ascii="Times New Roman" w:hAnsi="Times New Roman" w:cs="Times New Roman"/>
          <w:b/>
          <w:bCs/>
          <w:sz w:val="24"/>
          <w:szCs w:val="24"/>
        </w:rPr>
        <w:t>de seu interesse</w:t>
      </w:r>
      <w:r w:rsidR="00255D76" w:rsidRPr="007E15DF">
        <w:rPr>
          <w:rFonts w:ascii="Times New Roman" w:hAnsi="Times New Roman" w:cs="Times New Roman"/>
          <w:b/>
          <w:bCs/>
          <w:sz w:val="24"/>
          <w:szCs w:val="24"/>
        </w:rPr>
        <w:t xml:space="preserve"> </w:t>
      </w:r>
      <w:r w:rsidR="00255D76" w:rsidRPr="007E15DF">
        <w:rPr>
          <w:rFonts w:ascii="Times New Roman" w:hAnsi="Times New Roman" w:cs="Times New Roman"/>
          <w:b/>
          <w:bCs/>
          <w:sz w:val="24"/>
          <w:szCs w:val="24"/>
        </w:rPr>
        <w:t xml:space="preserve">de cerca de 2 centímetros, </w:t>
      </w:r>
      <w:r w:rsidRPr="007E15DF">
        <w:rPr>
          <w:rFonts w:ascii="Times New Roman" w:hAnsi="Times New Roman" w:cs="Times New Roman"/>
          <w:b/>
          <w:bCs/>
          <w:sz w:val="24"/>
          <w:szCs w:val="24"/>
        </w:rPr>
        <w:t>com o olhar</w:t>
      </w:r>
      <w:r w:rsidR="004D6C7E" w:rsidRPr="007E15DF">
        <w:rPr>
          <w:rFonts w:ascii="Times New Roman" w:hAnsi="Times New Roman" w:cs="Times New Roman"/>
          <w:b/>
          <w:bCs/>
          <w:sz w:val="24"/>
          <w:szCs w:val="24"/>
        </w:rPr>
        <w:t>,</w:t>
      </w:r>
      <w:r w:rsidRPr="007E15DF">
        <w:rPr>
          <w:rFonts w:ascii="Times New Roman" w:hAnsi="Times New Roman" w:cs="Times New Roman"/>
          <w:b/>
          <w:bCs/>
          <w:sz w:val="24"/>
          <w:szCs w:val="24"/>
        </w:rPr>
        <w:t xml:space="preserve"> </w:t>
      </w:r>
      <w:r w:rsidR="006F328E" w:rsidRPr="007E15DF">
        <w:rPr>
          <w:rFonts w:ascii="Times New Roman" w:hAnsi="Times New Roman" w:cs="Times New Roman"/>
          <w:b/>
          <w:bCs/>
          <w:sz w:val="24"/>
          <w:szCs w:val="24"/>
        </w:rPr>
        <w:t>durante 5 segundos</w:t>
      </w:r>
      <w:r w:rsidR="004D6C7E" w:rsidRPr="007E15DF">
        <w:rPr>
          <w:rFonts w:ascii="Times New Roman" w:hAnsi="Times New Roman" w:cs="Times New Roman"/>
          <w:b/>
          <w:bCs/>
          <w:sz w:val="24"/>
          <w:szCs w:val="24"/>
        </w:rPr>
        <w:t xml:space="preserve"> consecutivos</w:t>
      </w:r>
      <w:r w:rsidR="006F328E" w:rsidRPr="007E15DF">
        <w:rPr>
          <w:rFonts w:ascii="Times New Roman" w:hAnsi="Times New Roman" w:cs="Times New Roman"/>
          <w:b/>
          <w:bCs/>
          <w:sz w:val="24"/>
          <w:szCs w:val="24"/>
        </w:rPr>
        <w:t xml:space="preserve"> enquanto ele se move na horizontal</w:t>
      </w:r>
      <w:r w:rsidR="00255D76" w:rsidRPr="007E15DF">
        <w:rPr>
          <w:rFonts w:ascii="Times New Roman" w:hAnsi="Times New Roman" w:cs="Times New Roman"/>
          <w:b/>
          <w:bCs/>
          <w:sz w:val="24"/>
          <w:szCs w:val="24"/>
        </w:rPr>
        <w:t xml:space="preserve"> em um raio de 30cm em uma velocidade de ida e volta a cada 1 segundo.</w:t>
      </w:r>
    </w:p>
    <w:p w14:paraId="352D2BD8" w14:textId="3E74BC1C" w:rsidR="00EB39F6" w:rsidRDefault="00EB39F6" w:rsidP="00EE496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Lembrando que sem o rastreio visual, é impossível que se aprenda a leitura</w:t>
      </w:r>
      <w:r w:rsidR="00C1537F">
        <w:rPr>
          <w:rFonts w:ascii="Times New Roman" w:hAnsi="Times New Roman" w:cs="Times New Roman"/>
          <w:sz w:val="24"/>
          <w:szCs w:val="24"/>
        </w:rPr>
        <w:t>, a não ser que alguém tenha a ideia improvável de ensinar alguém que vê através do braile ou outro método de modalidade não visual.</w:t>
      </w:r>
      <w:r w:rsidR="0010390C">
        <w:rPr>
          <w:rFonts w:ascii="Times New Roman" w:hAnsi="Times New Roman" w:cs="Times New Roman"/>
          <w:sz w:val="24"/>
          <w:szCs w:val="24"/>
        </w:rPr>
        <w:t xml:space="preserve"> Também é preciso dizer que a habilidade de rastreio visual pode ser definida em parte, como a apresentada, distinguindo-se do rastreio de objetos movidos </w:t>
      </w:r>
      <w:r w:rsidR="007E15DF">
        <w:rPr>
          <w:rFonts w:ascii="Times New Roman" w:hAnsi="Times New Roman" w:cs="Times New Roman"/>
          <w:sz w:val="24"/>
          <w:szCs w:val="24"/>
        </w:rPr>
        <w:t>verticalmente ou diagonalmente, ou abrangendo todas essas possibilidades.</w:t>
      </w:r>
    </w:p>
    <w:p w14:paraId="1F6147AE" w14:textId="419B8D45" w:rsidR="00D95589" w:rsidRDefault="00D95589" w:rsidP="00EE496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Vamos agora a uma Habilidade de Aprendiz, que pode ser absolutamente fundamental para o desenvolvimento da escolarização do indivíduo:</w:t>
      </w:r>
    </w:p>
    <w:p w14:paraId="0787773F" w14:textId="07724942" w:rsidR="00D95589" w:rsidRPr="004D638C" w:rsidRDefault="00D64E56" w:rsidP="004D638C">
      <w:pPr>
        <w:spacing w:line="240" w:lineRule="auto"/>
        <w:ind w:left="567"/>
        <w:jc w:val="both"/>
        <w:rPr>
          <w:rFonts w:ascii="Times New Roman" w:hAnsi="Times New Roman" w:cs="Times New Roman"/>
          <w:b/>
          <w:bCs/>
          <w:sz w:val="24"/>
          <w:szCs w:val="24"/>
        </w:rPr>
      </w:pPr>
      <w:r w:rsidRPr="004D638C">
        <w:rPr>
          <w:rFonts w:ascii="Times New Roman" w:hAnsi="Times New Roman" w:cs="Times New Roman"/>
          <w:b/>
          <w:bCs/>
          <w:sz w:val="24"/>
          <w:szCs w:val="24"/>
        </w:rPr>
        <w:t xml:space="preserve">Dirigir-se a sua sala de aula, sem instrução de quaisquer pessoas, </w:t>
      </w:r>
      <w:r w:rsidR="004D638C" w:rsidRPr="004D638C">
        <w:rPr>
          <w:rFonts w:ascii="Times New Roman" w:hAnsi="Times New Roman" w:cs="Times New Roman"/>
          <w:b/>
          <w:bCs/>
          <w:sz w:val="24"/>
          <w:szCs w:val="24"/>
        </w:rPr>
        <w:t xml:space="preserve">imediatamente </w:t>
      </w:r>
      <w:r w:rsidR="00FD2C6D" w:rsidRPr="004D638C">
        <w:rPr>
          <w:rFonts w:ascii="Times New Roman" w:hAnsi="Times New Roman" w:cs="Times New Roman"/>
          <w:b/>
          <w:bCs/>
          <w:sz w:val="24"/>
          <w:szCs w:val="24"/>
        </w:rPr>
        <w:t>após o fim do intervalo escolar.</w:t>
      </w:r>
    </w:p>
    <w:p w14:paraId="178A0BDC" w14:textId="7FE80E3A" w:rsidR="00FD2C6D" w:rsidRDefault="00FD2C6D" w:rsidP="00EE496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Esta habilidade pode parecer simples, mas ela é, na verdade</w:t>
      </w:r>
      <w:r w:rsidR="004D638C">
        <w:rPr>
          <w:rFonts w:ascii="Times New Roman" w:hAnsi="Times New Roman" w:cs="Times New Roman"/>
          <w:sz w:val="24"/>
          <w:szCs w:val="24"/>
        </w:rPr>
        <w:t>, um desafio para a escola, que pode, eventualmente, ter dificuldades com seu ensino e também com o ensino de sua execução de maneira dependente dos profissionais, o que também é inadequado.</w:t>
      </w:r>
    </w:p>
    <w:p w14:paraId="2A31AFD9" w14:textId="48BAC92A" w:rsidR="00F15564" w:rsidRDefault="00F15564" w:rsidP="00F15564">
      <w:pPr>
        <w:pStyle w:val="PargrafodaLista"/>
        <w:numPr>
          <w:ilvl w:val="0"/>
          <w:numId w:val="2"/>
        </w:numPr>
        <w:spacing w:line="360" w:lineRule="auto"/>
        <w:jc w:val="both"/>
        <w:rPr>
          <w:rFonts w:ascii="Times New Roman" w:hAnsi="Times New Roman" w:cs="Times New Roman"/>
          <w:sz w:val="24"/>
          <w:szCs w:val="24"/>
        </w:rPr>
      </w:pPr>
      <w:r w:rsidRPr="0038029C">
        <w:rPr>
          <w:rFonts w:ascii="Times New Roman" w:hAnsi="Times New Roman" w:cs="Times New Roman"/>
          <w:sz w:val="24"/>
          <w:szCs w:val="24"/>
        </w:rPr>
        <w:t>Definição dos antecedentes da habilidade-alvo (estímulos do ambiente e Operação Motivacional)</w:t>
      </w:r>
    </w:p>
    <w:p w14:paraId="40C43C14" w14:textId="7F4AAD35" w:rsidR="001801B7" w:rsidRDefault="001801B7" w:rsidP="001801B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Uma habilidade não é emitida em qualquer contexto</w:t>
      </w:r>
      <w:r w:rsidR="00A82C18">
        <w:rPr>
          <w:rFonts w:ascii="Times New Roman" w:hAnsi="Times New Roman" w:cs="Times New Roman"/>
          <w:sz w:val="24"/>
          <w:szCs w:val="24"/>
        </w:rPr>
        <w:t>, se assim fosse, não faria o menor sentido, qualquer habilidade tem um contexto específico em que ela deve ser emitida e é fundamental especific</w:t>
      </w:r>
      <w:r w:rsidR="001F2101">
        <w:rPr>
          <w:rFonts w:ascii="Times New Roman" w:hAnsi="Times New Roman" w:cs="Times New Roman"/>
          <w:sz w:val="24"/>
          <w:szCs w:val="24"/>
        </w:rPr>
        <w:t>á-lo, pois sua emissão em um contexto diferente pode torna-la algo completamente inadequado e prejudicial ao indivíduo</w:t>
      </w:r>
      <w:r w:rsidR="00E25AC2">
        <w:rPr>
          <w:rFonts w:ascii="Times New Roman" w:hAnsi="Times New Roman" w:cs="Times New Roman"/>
          <w:sz w:val="24"/>
          <w:szCs w:val="24"/>
        </w:rPr>
        <w:t xml:space="preserve">. Ir para a sala antes do fim do intervalo, entrar na escola quando deveria sair (fim da aula), ler alto enquanto a Professora explica a lição são exemplos claros de como um comportamento </w:t>
      </w:r>
      <w:r w:rsidR="00BB4AC5">
        <w:rPr>
          <w:rFonts w:ascii="Times New Roman" w:hAnsi="Times New Roman" w:cs="Times New Roman"/>
          <w:sz w:val="24"/>
          <w:szCs w:val="24"/>
        </w:rPr>
        <w:t>pode ser adequado ou inadequado a depender do contexto, daí que tenhamos de especificar claramente qual é o contexto que ofereceremos para que o comportamento seja ou não emitido e possamos avaliar verdadeiramente sua aprendizagem.</w:t>
      </w:r>
    </w:p>
    <w:p w14:paraId="6EE3D23F" w14:textId="353EDDC8" w:rsidR="00BB4AC5" w:rsidRDefault="008472CA" w:rsidP="001801B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 estou avaliando se o estudante vai para sua sala após o intervalo, é preciso descrever claramente que isso deve ocorrer “quando tocar o sinal da escola”, se quero que o estudante leia com compreensão, é preciso clareza de que isso só é possível diante de </w:t>
      </w:r>
      <w:r>
        <w:rPr>
          <w:rFonts w:ascii="Times New Roman" w:hAnsi="Times New Roman" w:cs="Times New Roman"/>
          <w:sz w:val="24"/>
          <w:szCs w:val="24"/>
        </w:rPr>
        <w:lastRenderedPageBreak/>
        <w:t xml:space="preserve">“palavras que correspondam a fenômenos no mundo do universo semântico do estudante”, afinal ele dificilmente leria “com compreensão” as palavras </w:t>
      </w:r>
      <w:r w:rsidRPr="008472CA">
        <w:rPr>
          <w:rFonts w:ascii="Times New Roman" w:hAnsi="Times New Roman" w:cs="Times New Roman"/>
          <w:i/>
          <w:iCs/>
          <w:sz w:val="24"/>
          <w:szCs w:val="24"/>
        </w:rPr>
        <w:t>epistemologia</w:t>
      </w:r>
      <w:r>
        <w:rPr>
          <w:rFonts w:ascii="Times New Roman" w:hAnsi="Times New Roman" w:cs="Times New Roman"/>
          <w:sz w:val="24"/>
          <w:szCs w:val="24"/>
        </w:rPr>
        <w:t xml:space="preserve">, </w:t>
      </w:r>
      <w:r w:rsidRPr="008472CA">
        <w:rPr>
          <w:rFonts w:ascii="Times New Roman" w:hAnsi="Times New Roman" w:cs="Times New Roman"/>
          <w:i/>
          <w:iCs/>
          <w:sz w:val="24"/>
          <w:szCs w:val="24"/>
        </w:rPr>
        <w:t>hermenêutica</w:t>
      </w:r>
      <w:r>
        <w:rPr>
          <w:rFonts w:ascii="Times New Roman" w:hAnsi="Times New Roman" w:cs="Times New Roman"/>
          <w:sz w:val="24"/>
          <w:szCs w:val="24"/>
        </w:rPr>
        <w:t xml:space="preserve">, </w:t>
      </w:r>
      <w:r w:rsidRPr="008472CA">
        <w:rPr>
          <w:rFonts w:ascii="Times New Roman" w:hAnsi="Times New Roman" w:cs="Times New Roman"/>
          <w:i/>
          <w:iCs/>
          <w:sz w:val="24"/>
          <w:szCs w:val="24"/>
        </w:rPr>
        <w:t>pareidolia</w:t>
      </w:r>
      <w:r>
        <w:rPr>
          <w:rFonts w:ascii="Times New Roman" w:hAnsi="Times New Roman" w:cs="Times New Roman"/>
          <w:sz w:val="24"/>
          <w:szCs w:val="24"/>
        </w:rPr>
        <w:t xml:space="preserve"> ou quaisquer outras cujo fenômeno não lhe seja familiar, ainda que ele possa decodificar a relação entre grafema e fonema, ao mesmo tempo que ler palavras de duas sílabas de certas famílias silábicas é muito diferente de ler palavras de quantas sílabas houver, com encontros vocálicos ou consonantais, com todas as consoantes do idioma, e assim por diante.</w:t>
      </w:r>
    </w:p>
    <w:p w14:paraId="47CF0564" w14:textId="5ABDF9FC" w:rsidR="008472CA" w:rsidRDefault="006F0887" w:rsidP="001801B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Além disso, é possível que ofereçamos ao estudante um contexto específico, como por exemplo, a instrução “</w:t>
      </w:r>
      <w:r w:rsidR="00BD5BAB">
        <w:rPr>
          <w:rFonts w:ascii="Times New Roman" w:hAnsi="Times New Roman" w:cs="Times New Roman"/>
          <w:sz w:val="24"/>
          <w:szCs w:val="24"/>
        </w:rPr>
        <w:t xml:space="preserve">aponte para sua barriga” em que, presumivelmente e distende o dedo indicador ou algum outro e </w:t>
      </w:r>
      <w:r w:rsidR="006D06EB">
        <w:rPr>
          <w:rFonts w:ascii="Times New Roman" w:hAnsi="Times New Roman" w:cs="Times New Roman"/>
          <w:sz w:val="24"/>
          <w:szCs w:val="24"/>
        </w:rPr>
        <w:t xml:space="preserve">o dirige a seu abdome, o estímulo verbal, a fala da Professora, é bem específica e poderíamos saber se o indivíduo </w:t>
      </w:r>
      <w:r w:rsidR="003B4CFF">
        <w:rPr>
          <w:rFonts w:ascii="Times New Roman" w:hAnsi="Times New Roman" w:cs="Times New Roman"/>
          <w:sz w:val="24"/>
          <w:szCs w:val="24"/>
        </w:rPr>
        <w:t>“compreende” sua fala, isto é, relaciona apontar com o gesto específico descrito e relaciona a palavra “barriga” com esta parte do corpo</w:t>
      </w:r>
      <w:r w:rsidR="00D653ED">
        <w:rPr>
          <w:rFonts w:ascii="Times New Roman" w:hAnsi="Times New Roman" w:cs="Times New Roman"/>
          <w:sz w:val="24"/>
          <w:szCs w:val="24"/>
        </w:rPr>
        <w:t xml:space="preserve">. Mas também é verdade que, caso o estudante não faça o gesto solicitado, isto pode ser decorrente de um outro problema, um outro antecedente ainda não descrito, que é a Operação Motivacional. Ou seja, o estudante pode muito bem ter “entendido” a instrução, mas simplesmente não vê qualquer motivo para </w:t>
      </w:r>
      <w:r w:rsidR="00991522">
        <w:rPr>
          <w:rFonts w:ascii="Times New Roman" w:hAnsi="Times New Roman" w:cs="Times New Roman"/>
          <w:sz w:val="24"/>
          <w:szCs w:val="24"/>
        </w:rPr>
        <w:t>segui-la</w:t>
      </w:r>
      <w:r w:rsidR="00D653ED">
        <w:rPr>
          <w:rFonts w:ascii="Times New Roman" w:hAnsi="Times New Roman" w:cs="Times New Roman"/>
          <w:sz w:val="24"/>
          <w:szCs w:val="24"/>
        </w:rPr>
        <w:t>.</w:t>
      </w:r>
    </w:p>
    <w:p w14:paraId="05766C3E" w14:textId="0656B72B" w:rsidR="00D653ED" w:rsidRDefault="00991522" w:rsidP="001801B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Idealmente, um estudante deve seguir a instrução da Professora pela aprovação dela, por sua atenção, seu carinho</w:t>
      </w:r>
      <w:r w:rsidR="009130E1">
        <w:rPr>
          <w:rFonts w:ascii="Times New Roman" w:hAnsi="Times New Roman" w:cs="Times New Roman"/>
          <w:sz w:val="24"/>
          <w:szCs w:val="24"/>
        </w:rPr>
        <w:t>, seu feedback de que ele acertou, mas é preciso garantir que o estudante se comporte desta maneira. É possível avaliar especificamente se o estudante tem a habilidade de “seguir instruções da Professora”</w:t>
      </w:r>
      <w:r w:rsidR="00E40C4F">
        <w:rPr>
          <w:rFonts w:ascii="Times New Roman" w:hAnsi="Times New Roman" w:cs="Times New Roman"/>
          <w:sz w:val="24"/>
          <w:szCs w:val="24"/>
        </w:rPr>
        <w:t xml:space="preserve"> e se esta habilidade está ainda ausente, é preciso garantir uma consequência específica vanta</w:t>
      </w:r>
      <w:r w:rsidR="00E1468D">
        <w:rPr>
          <w:rFonts w:ascii="Times New Roman" w:hAnsi="Times New Roman" w:cs="Times New Roman"/>
          <w:sz w:val="24"/>
          <w:szCs w:val="24"/>
        </w:rPr>
        <w:t xml:space="preserve">josa para o estudante para que ele tenha motivação para se comportar e que esta consequência esteja especificada juntamente com o estímulo antecedente da </w:t>
      </w:r>
      <w:r w:rsidR="00C11CE3">
        <w:rPr>
          <w:rFonts w:ascii="Times New Roman" w:hAnsi="Times New Roman" w:cs="Times New Roman"/>
          <w:sz w:val="24"/>
          <w:szCs w:val="24"/>
        </w:rPr>
        <w:t>habilidade que se pretende avaliar.</w:t>
      </w:r>
    </w:p>
    <w:p w14:paraId="47BD8F2A" w14:textId="509BFF4C" w:rsidR="001D4E88" w:rsidRPr="001801B7" w:rsidRDefault="001D4E88" w:rsidP="001801B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Por exemplo, se estamos avaliando certas habilidades motoras ou cognitivas de um estudante e não temos certeza de que ele “entende” nossa fala e </w:t>
      </w:r>
      <w:r w:rsidR="00A371C4">
        <w:rPr>
          <w:rFonts w:ascii="Times New Roman" w:hAnsi="Times New Roman" w:cs="Times New Roman"/>
          <w:sz w:val="24"/>
          <w:szCs w:val="24"/>
        </w:rPr>
        <w:t>já aprendeu a “seguir instruções”, podemos especificar verbalmente e também por meio de rotinas visuais, que ele poderá ir a algum lugar da escola de sua preferência assim que a avaliação terminar, motivando-o a responder a ela.</w:t>
      </w:r>
    </w:p>
    <w:p w14:paraId="4F33F245" w14:textId="55396379" w:rsidR="00F15564" w:rsidRDefault="00F15564" w:rsidP="00F15564">
      <w:pPr>
        <w:pStyle w:val="PargrafodaLista"/>
        <w:numPr>
          <w:ilvl w:val="0"/>
          <w:numId w:val="2"/>
        </w:numPr>
        <w:spacing w:line="360" w:lineRule="auto"/>
        <w:jc w:val="both"/>
        <w:rPr>
          <w:rFonts w:ascii="Times New Roman" w:hAnsi="Times New Roman" w:cs="Times New Roman"/>
          <w:sz w:val="24"/>
          <w:szCs w:val="24"/>
        </w:rPr>
      </w:pPr>
      <w:r w:rsidRPr="0038029C">
        <w:rPr>
          <w:rFonts w:ascii="Times New Roman" w:hAnsi="Times New Roman" w:cs="Times New Roman"/>
          <w:sz w:val="24"/>
          <w:szCs w:val="24"/>
        </w:rPr>
        <w:t>Elaboração e arran</w:t>
      </w:r>
      <w:r w:rsidR="00817865">
        <w:rPr>
          <w:rFonts w:ascii="Times New Roman" w:hAnsi="Times New Roman" w:cs="Times New Roman"/>
          <w:sz w:val="24"/>
          <w:szCs w:val="24"/>
        </w:rPr>
        <w:t>j</w:t>
      </w:r>
      <w:r w:rsidRPr="0038029C">
        <w:rPr>
          <w:rFonts w:ascii="Times New Roman" w:hAnsi="Times New Roman" w:cs="Times New Roman"/>
          <w:sz w:val="24"/>
          <w:szCs w:val="24"/>
        </w:rPr>
        <w:t>o dos antecedentes da habilidade-alvo e dos distratores</w:t>
      </w:r>
    </w:p>
    <w:p w14:paraId="15A9FDBD" w14:textId="24C80B98" w:rsidR="00817865" w:rsidRDefault="00EE7171" w:rsidP="0081786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É preciso muito cuidado em arranjar os antecedentes diante dos quais o indivíduo se comporta, pois isso pode ser decisivo para definir se estamos, de fato, avaliando aquela habilidade específica e se o indivíduo conseguirá demonstra-la em sua vida</w:t>
      </w:r>
      <w:r w:rsidR="00463451">
        <w:rPr>
          <w:rFonts w:ascii="Times New Roman" w:hAnsi="Times New Roman" w:cs="Times New Roman"/>
          <w:sz w:val="24"/>
          <w:szCs w:val="24"/>
        </w:rPr>
        <w:t>.</w:t>
      </w:r>
    </w:p>
    <w:p w14:paraId="29717E0B" w14:textId="417C6460" w:rsidR="00463451" w:rsidRDefault="00463451" w:rsidP="0081786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Por exemplo, se estamos apresentando uma palavra ao indivíduo e perguntando a ele a que fenômeno no mundo ela se refere</w:t>
      </w:r>
      <w:r w:rsidR="0089203E">
        <w:rPr>
          <w:rFonts w:ascii="Times New Roman" w:hAnsi="Times New Roman" w:cs="Times New Roman"/>
          <w:sz w:val="24"/>
          <w:szCs w:val="24"/>
        </w:rPr>
        <w:t xml:space="preserve"> e, ao mesmo tempo apresentando aquele estímulo visual, ele pode apontar para ele sem, de fato, ser capaz de apresentar o mesmo comportamento em ambientes distintos e mais complexo.</w:t>
      </w:r>
    </w:p>
    <w:p w14:paraId="5C237F7B" w14:textId="790FA18C" w:rsidR="0089203E" w:rsidRDefault="00324E74" w:rsidP="0081786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Digamos que eu coloque um tomate ou uma foto de um tomate na mesa e apresente a palavra “TOMATE” impressa e pergunte ao estudante “O que é is</w:t>
      </w:r>
      <w:r w:rsidR="003247EB">
        <w:rPr>
          <w:rFonts w:ascii="Times New Roman" w:hAnsi="Times New Roman" w:cs="Times New Roman"/>
          <w:sz w:val="24"/>
          <w:szCs w:val="24"/>
        </w:rPr>
        <w:t xml:space="preserve">so que está escrito?”, muito provavelmente ele apontará para o tomate, isto porque este é um estímulo </w:t>
      </w:r>
      <w:r w:rsidR="00B061F6">
        <w:rPr>
          <w:rFonts w:ascii="Times New Roman" w:hAnsi="Times New Roman" w:cs="Times New Roman"/>
          <w:sz w:val="24"/>
          <w:szCs w:val="24"/>
        </w:rPr>
        <w:t>muito específico do ambiente que ajuda o estudante a se comportar. Mas na vida real, diante de inúmeras palavras ou da visão de vários objetos, será que ele se comportaria da mesma forma?</w:t>
      </w:r>
      <w:r w:rsidR="00443A46">
        <w:rPr>
          <w:rFonts w:ascii="Times New Roman" w:hAnsi="Times New Roman" w:cs="Times New Roman"/>
          <w:sz w:val="24"/>
          <w:szCs w:val="24"/>
        </w:rPr>
        <w:t xml:space="preserve"> </w:t>
      </w:r>
    </w:p>
    <w:p w14:paraId="67B57BCE" w14:textId="43B4FF66" w:rsidR="00443A46" w:rsidRDefault="00443A46" w:rsidP="0081786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É necessário que arranjemos o ambiente de modo mais próximo à vida real para que o estudante se comporte de uma forma que possibilite a verdadeira aprendizagem e generalização da habilidade</w:t>
      </w:r>
      <w:r w:rsidR="003A4D21">
        <w:rPr>
          <w:rFonts w:ascii="Times New Roman" w:hAnsi="Times New Roman" w:cs="Times New Roman"/>
          <w:sz w:val="24"/>
          <w:szCs w:val="24"/>
        </w:rPr>
        <w:t xml:space="preserve">, então eu poderia fazer a apresentação da mesma palavra </w:t>
      </w:r>
      <w:r w:rsidR="003A4D21">
        <w:rPr>
          <w:rFonts w:ascii="Times New Roman" w:hAnsi="Times New Roman" w:cs="Times New Roman"/>
          <w:sz w:val="24"/>
          <w:szCs w:val="24"/>
        </w:rPr>
        <w:t>“TOMATE” impressa e pergunte ao estudante “O que é isso que está escrito?”</w:t>
      </w:r>
      <w:r w:rsidR="003A4D21">
        <w:rPr>
          <w:rFonts w:ascii="Times New Roman" w:hAnsi="Times New Roman" w:cs="Times New Roman"/>
          <w:sz w:val="24"/>
          <w:szCs w:val="24"/>
        </w:rPr>
        <w:t>, mas deveria apresentar um arranjo de 6 itens</w:t>
      </w:r>
      <w:r w:rsidR="00AE1E98">
        <w:rPr>
          <w:rFonts w:ascii="Times New Roman" w:hAnsi="Times New Roman" w:cs="Times New Roman"/>
          <w:sz w:val="24"/>
          <w:szCs w:val="24"/>
        </w:rPr>
        <w:t xml:space="preserve"> (por exemplo), com fotos ou objetos como o tomate, uma torradeira, uma laranja, um passarinho, uma torneira, entre outros</w:t>
      </w:r>
      <w:r w:rsidR="00BD0777">
        <w:rPr>
          <w:rFonts w:ascii="Times New Roman" w:hAnsi="Times New Roman" w:cs="Times New Roman"/>
          <w:sz w:val="24"/>
          <w:szCs w:val="24"/>
        </w:rPr>
        <w:t>, avaliando ao mesmo tempo outras palavras, reorganizando as palavras e os objetos em ordens diferentes, de modo que poderei dizer que, em todas as ocasiões, quando apresentada a palavra “TOMATE” o estudante a relaciona diretamente com o fenômeno no mundo que é esta fruta</w:t>
      </w:r>
      <w:r w:rsidR="00847D29">
        <w:rPr>
          <w:rFonts w:ascii="Times New Roman" w:hAnsi="Times New Roman" w:cs="Times New Roman"/>
          <w:sz w:val="24"/>
          <w:szCs w:val="24"/>
        </w:rPr>
        <w:t xml:space="preserve"> tão comum no Brasil, idealmente ela seria apresentada também em fotos diferentes, desenhos</w:t>
      </w:r>
      <w:r w:rsidR="00285025">
        <w:rPr>
          <w:rFonts w:ascii="Times New Roman" w:hAnsi="Times New Roman" w:cs="Times New Roman"/>
          <w:sz w:val="24"/>
          <w:szCs w:val="24"/>
        </w:rPr>
        <w:t xml:space="preserve"> e também na vida real, entre outras frutas e objetos, demonstrando que realmente o estudante sabe ler, ao menos aquela palavra, com verdadeira </w:t>
      </w:r>
      <w:r w:rsidR="00285025" w:rsidRPr="00285025">
        <w:rPr>
          <w:rFonts w:ascii="Times New Roman" w:hAnsi="Times New Roman" w:cs="Times New Roman"/>
          <w:i/>
          <w:iCs/>
          <w:sz w:val="24"/>
          <w:szCs w:val="24"/>
        </w:rPr>
        <w:t>compreensão</w:t>
      </w:r>
      <w:r w:rsidR="00285025">
        <w:rPr>
          <w:rFonts w:ascii="Times New Roman" w:hAnsi="Times New Roman" w:cs="Times New Roman"/>
          <w:sz w:val="24"/>
          <w:szCs w:val="24"/>
        </w:rPr>
        <w:t>.</w:t>
      </w:r>
    </w:p>
    <w:p w14:paraId="16E22420" w14:textId="2CB3FE84" w:rsidR="00F15564" w:rsidRDefault="00F15564" w:rsidP="00F15564">
      <w:pPr>
        <w:pStyle w:val="PargrafodaLista"/>
        <w:numPr>
          <w:ilvl w:val="0"/>
          <w:numId w:val="2"/>
        </w:numPr>
        <w:spacing w:line="360" w:lineRule="auto"/>
        <w:jc w:val="both"/>
        <w:rPr>
          <w:rFonts w:ascii="Times New Roman" w:hAnsi="Times New Roman" w:cs="Times New Roman"/>
          <w:sz w:val="24"/>
          <w:szCs w:val="24"/>
        </w:rPr>
      </w:pPr>
      <w:r w:rsidRPr="0038029C">
        <w:rPr>
          <w:rFonts w:ascii="Times New Roman" w:hAnsi="Times New Roman" w:cs="Times New Roman"/>
          <w:sz w:val="24"/>
          <w:szCs w:val="24"/>
        </w:rPr>
        <w:t xml:space="preserve">Elaboração da folha de registros com as múltiplas possibilidades de comportamento </w:t>
      </w:r>
      <w:r w:rsidR="00C22F60">
        <w:rPr>
          <w:rFonts w:ascii="Times New Roman" w:hAnsi="Times New Roman" w:cs="Times New Roman"/>
          <w:sz w:val="24"/>
          <w:szCs w:val="24"/>
        </w:rPr>
        <w:t xml:space="preserve">e </w:t>
      </w:r>
      <w:r w:rsidR="003B7C9D">
        <w:rPr>
          <w:rFonts w:ascii="Times New Roman" w:hAnsi="Times New Roman" w:cs="Times New Roman"/>
          <w:sz w:val="24"/>
          <w:szCs w:val="24"/>
        </w:rPr>
        <w:t>definição da utilização, ou não, de atividades já aprendidas para a manutenção do engajamento</w:t>
      </w:r>
    </w:p>
    <w:p w14:paraId="716CE83D" w14:textId="002C0841" w:rsidR="00E126A2" w:rsidRDefault="00E126A2" w:rsidP="00E126A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Vamos nos manter no exemplo acima, se eu apresentar a palavra “TOMATE” impressa e apresentar a um estudante</w:t>
      </w:r>
      <w:r w:rsidR="000D14F2">
        <w:rPr>
          <w:rFonts w:ascii="Times New Roman" w:hAnsi="Times New Roman" w:cs="Times New Roman"/>
          <w:sz w:val="24"/>
          <w:szCs w:val="24"/>
        </w:rPr>
        <w:t xml:space="preserve"> e pedir a ele para apontar a figura correspondente ao que está escrito, como ele poderia se comportar diante destes estímulos antecedentes? </w:t>
      </w:r>
      <w:r w:rsidR="000D14F2">
        <w:rPr>
          <w:rFonts w:ascii="Times New Roman" w:hAnsi="Times New Roman" w:cs="Times New Roman"/>
          <w:sz w:val="24"/>
          <w:szCs w:val="24"/>
        </w:rPr>
        <w:lastRenderedPageBreak/>
        <w:t xml:space="preserve">Ele poderia </w:t>
      </w:r>
      <w:r w:rsidR="00B66318">
        <w:rPr>
          <w:rFonts w:ascii="Times New Roman" w:hAnsi="Times New Roman" w:cs="Times New Roman"/>
          <w:sz w:val="24"/>
          <w:szCs w:val="24"/>
        </w:rPr>
        <w:t>apontar a figura correta, poderia apontar a figura errada e poderia não fazer nada, não apontar coisa alguma</w:t>
      </w:r>
      <w:r w:rsidR="0016187D">
        <w:rPr>
          <w:rFonts w:ascii="Times New Roman" w:hAnsi="Times New Roman" w:cs="Times New Roman"/>
          <w:sz w:val="24"/>
          <w:szCs w:val="24"/>
        </w:rPr>
        <w:t>, então é necessário que eu registre esta resposta emitida. Em outros casos é possível que haja outras possibilidades de comportamento que precisam ser previstas e registradas também.</w:t>
      </w:r>
    </w:p>
    <w:p w14:paraId="2F10F4F0" w14:textId="55AF4705" w:rsidR="0016187D" w:rsidRDefault="0016187D" w:rsidP="00E126A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Além disso, </w:t>
      </w:r>
      <w:r w:rsidR="009D53B9">
        <w:rPr>
          <w:rFonts w:ascii="Times New Roman" w:hAnsi="Times New Roman" w:cs="Times New Roman"/>
          <w:sz w:val="24"/>
          <w:szCs w:val="24"/>
        </w:rPr>
        <w:t xml:space="preserve">digamos que o estudante aponte o tomate diante desta palavrinha, mas é possível que ele simplesmente tenha chutado uma resposta, o que chamamos de </w:t>
      </w:r>
      <w:r w:rsidR="009D53B9" w:rsidRPr="00B47E46">
        <w:rPr>
          <w:rFonts w:ascii="Times New Roman" w:hAnsi="Times New Roman" w:cs="Times New Roman"/>
          <w:i/>
          <w:iCs/>
          <w:sz w:val="24"/>
          <w:szCs w:val="24"/>
        </w:rPr>
        <w:t>Resposta de Adivinhação</w:t>
      </w:r>
      <w:r w:rsidR="002E6DB5">
        <w:rPr>
          <w:rFonts w:ascii="Times New Roman" w:hAnsi="Times New Roman" w:cs="Times New Roman"/>
          <w:sz w:val="24"/>
          <w:szCs w:val="24"/>
        </w:rPr>
        <w:t xml:space="preserve">, daí que sejam necessárias diversas oportunidades de demonstração da habilidade para </w:t>
      </w:r>
      <w:r w:rsidR="00A225A1">
        <w:rPr>
          <w:rFonts w:ascii="Times New Roman" w:hAnsi="Times New Roman" w:cs="Times New Roman"/>
          <w:sz w:val="24"/>
          <w:szCs w:val="24"/>
        </w:rPr>
        <w:t>confirmar que ela foi, de fato, aprendida.</w:t>
      </w:r>
    </w:p>
    <w:p w14:paraId="75958862" w14:textId="6966543A" w:rsidR="00BC00E1" w:rsidRDefault="00BC00E1" w:rsidP="00E126A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Além disso, quando se trata de avaliação, é necessário pensarmos sobre o quão cansativa ela é e se o indivíduo se manterá motivado e engajado em todo seu transcurso</w:t>
      </w:r>
      <w:r w:rsidR="004C6F96">
        <w:rPr>
          <w:rFonts w:ascii="Times New Roman" w:hAnsi="Times New Roman" w:cs="Times New Roman"/>
          <w:sz w:val="24"/>
          <w:szCs w:val="24"/>
        </w:rPr>
        <w:t xml:space="preserve">, isto porque quando se trata de um teste de habilidades acadêmicas, que é realizado integralmente e depois entregue ao Professor, que irá corrigi-la, </w:t>
      </w:r>
      <w:r w:rsidR="00170F93">
        <w:rPr>
          <w:rFonts w:ascii="Times New Roman" w:hAnsi="Times New Roman" w:cs="Times New Roman"/>
          <w:sz w:val="24"/>
          <w:szCs w:val="24"/>
        </w:rPr>
        <w:t xml:space="preserve">isto acontece quando o indivíduo tem já habilidades suficientes de Aprendiz, ele se comportamento uma maneira muito menos impulsiva e se engaja na atividade pela instrução dos profissionais, o que não é o mesmo caso de aprendizes mais iniciantes, cujas habilidades são </w:t>
      </w:r>
      <w:r w:rsidR="0042504D">
        <w:rPr>
          <w:rFonts w:ascii="Times New Roman" w:hAnsi="Times New Roman" w:cs="Times New Roman"/>
          <w:sz w:val="24"/>
          <w:szCs w:val="24"/>
        </w:rPr>
        <w:t xml:space="preserve">emitidas no contexto imediato e consequenciadas ou não pelos profissionais, podendo gerar um grave problema de engajamento, porque, PRESTE ATENÇÃO A ESTE TÓPICO, durante a avaliação, não se pode dar o feedback </w:t>
      </w:r>
      <w:r w:rsidR="00F35E9B">
        <w:rPr>
          <w:rFonts w:ascii="Times New Roman" w:hAnsi="Times New Roman" w:cs="Times New Roman"/>
          <w:sz w:val="24"/>
          <w:szCs w:val="24"/>
        </w:rPr>
        <w:t>corretivo do desempenho do estudante, se ele acertou ou errou, isto porque este feedback tem o valor de propiciar, eventualmente, a própria aprendizagem, fazendo com que sua ocorrência torne muito mais difícil a tarefa de tornar a avaliação um diagnóstico das habilidades do indivíduo.</w:t>
      </w:r>
    </w:p>
    <w:p w14:paraId="2A39EF6C" w14:textId="641B7C16" w:rsidR="005F5BB4" w:rsidRDefault="00331B67" w:rsidP="00E126A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Por exemplo, digamos que eu decida avaliar se um estudante lê, com compreensão, as palavras: “MATO”, “SAPO” e “</w:t>
      </w:r>
      <w:r w:rsidR="00904F81">
        <w:rPr>
          <w:rFonts w:ascii="Times New Roman" w:hAnsi="Times New Roman" w:cs="Times New Roman"/>
          <w:sz w:val="24"/>
          <w:szCs w:val="24"/>
        </w:rPr>
        <w:t xml:space="preserve">BOLA” e apresento primeiramente a palavra “MATO” e ao mesmo tempo uma imagem de uma moita de </w:t>
      </w:r>
      <w:r w:rsidR="00904F81" w:rsidRPr="00904F81">
        <w:rPr>
          <w:rFonts w:ascii="Times New Roman" w:hAnsi="Times New Roman" w:cs="Times New Roman"/>
          <w:i/>
          <w:iCs/>
          <w:sz w:val="24"/>
          <w:szCs w:val="24"/>
        </w:rPr>
        <w:t>mato</w:t>
      </w:r>
      <w:r w:rsidR="00904F81">
        <w:rPr>
          <w:rFonts w:ascii="Times New Roman" w:hAnsi="Times New Roman" w:cs="Times New Roman"/>
          <w:sz w:val="24"/>
          <w:szCs w:val="24"/>
        </w:rPr>
        <w:t xml:space="preserve">, um </w:t>
      </w:r>
      <w:r w:rsidR="00904F81" w:rsidRPr="00904F81">
        <w:rPr>
          <w:rFonts w:ascii="Times New Roman" w:hAnsi="Times New Roman" w:cs="Times New Roman"/>
          <w:i/>
          <w:iCs/>
          <w:sz w:val="24"/>
          <w:szCs w:val="24"/>
        </w:rPr>
        <w:t>sapo</w:t>
      </w:r>
      <w:r w:rsidR="00904F81">
        <w:rPr>
          <w:rFonts w:ascii="Times New Roman" w:hAnsi="Times New Roman" w:cs="Times New Roman"/>
          <w:sz w:val="24"/>
          <w:szCs w:val="24"/>
        </w:rPr>
        <w:t xml:space="preserve"> e uma </w:t>
      </w:r>
      <w:r w:rsidR="00904F81" w:rsidRPr="00904F81">
        <w:rPr>
          <w:rFonts w:ascii="Times New Roman" w:hAnsi="Times New Roman" w:cs="Times New Roman"/>
          <w:i/>
          <w:iCs/>
          <w:sz w:val="24"/>
          <w:szCs w:val="24"/>
        </w:rPr>
        <w:t>bola</w:t>
      </w:r>
      <w:r w:rsidR="005F5BB4">
        <w:rPr>
          <w:rFonts w:ascii="Times New Roman" w:hAnsi="Times New Roman" w:cs="Times New Roman"/>
          <w:sz w:val="24"/>
          <w:szCs w:val="24"/>
        </w:rPr>
        <w:t xml:space="preserve"> e registremos em uma folha de registros como a que segue:</w:t>
      </w:r>
    </w:p>
    <w:tbl>
      <w:tblPr>
        <w:tblStyle w:val="Tabelacomgrade"/>
        <w:tblW w:w="0" w:type="auto"/>
        <w:tblLook w:val="04A0" w:firstRow="1" w:lastRow="0" w:firstColumn="1" w:lastColumn="0" w:noHBand="0" w:noVBand="1"/>
      </w:tblPr>
      <w:tblGrid>
        <w:gridCol w:w="1296"/>
        <w:gridCol w:w="2103"/>
        <w:gridCol w:w="1043"/>
        <w:gridCol w:w="940"/>
        <w:gridCol w:w="1283"/>
      </w:tblGrid>
      <w:tr w:rsidR="00C401F2" w:rsidRPr="00270114" w14:paraId="3596AD76" w14:textId="77777777" w:rsidTr="00C376A4">
        <w:tc>
          <w:tcPr>
            <w:tcW w:w="1296" w:type="dxa"/>
          </w:tcPr>
          <w:p w14:paraId="2E099E2F" w14:textId="2E72CA1C" w:rsidR="00C401F2" w:rsidRPr="00270114" w:rsidRDefault="00C401F2" w:rsidP="00270114">
            <w:pPr>
              <w:spacing w:line="360" w:lineRule="auto"/>
              <w:jc w:val="center"/>
              <w:rPr>
                <w:rFonts w:ascii="Times New Roman" w:hAnsi="Times New Roman" w:cs="Times New Roman"/>
                <w:b/>
                <w:bCs/>
                <w:sz w:val="24"/>
                <w:szCs w:val="24"/>
              </w:rPr>
            </w:pPr>
            <w:r w:rsidRPr="00270114">
              <w:rPr>
                <w:rFonts w:ascii="Times New Roman" w:hAnsi="Times New Roman" w:cs="Times New Roman"/>
                <w:b/>
                <w:bCs/>
                <w:sz w:val="24"/>
                <w:szCs w:val="24"/>
              </w:rPr>
              <w:t>Tentativas</w:t>
            </w:r>
          </w:p>
        </w:tc>
        <w:tc>
          <w:tcPr>
            <w:tcW w:w="2103" w:type="dxa"/>
          </w:tcPr>
          <w:p w14:paraId="08D051A4" w14:textId="2BACE9E1" w:rsidR="00C401F2" w:rsidRPr="00270114" w:rsidRDefault="00C401F2" w:rsidP="00270114">
            <w:pPr>
              <w:spacing w:line="360" w:lineRule="auto"/>
              <w:jc w:val="center"/>
              <w:rPr>
                <w:rFonts w:ascii="Times New Roman" w:hAnsi="Times New Roman" w:cs="Times New Roman"/>
                <w:b/>
                <w:bCs/>
                <w:sz w:val="24"/>
                <w:szCs w:val="24"/>
              </w:rPr>
            </w:pPr>
            <w:r w:rsidRPr="00270114">
              <w:rPr>
                <w:rFonts w:ascii="Times New Roman" w:hAnsi="Times New Roman" w:cs="Times New Roman"/>
                <w:b/>
                <w:bCs/>
                <w:sz w:val="24"/>
                <w:szCs w:val="24"/>
              </w:rPr>
              <w:t>Palavra apresentada</w:t>
            </w:r>
          </w:p>
        </w:tc>
        <w:tc>
          <w:tcPr>
            <w:tcW w:w="1043" w:type="dxa"/>
          </w:tcPr>
          <w:p w14:paraId="3AD8B913" w14:textId="43E91B6C" w:rsidR="00C401F2" w:rsidRPr="00270114" w:rsidRDefault="00270114" w:rsidP="00270114">
            <w:pPr>
              <w:spacing w:line="360" w:lineRule="auto"/>
              <w:jc w:val="center"/>
              <w:rPr>
                <w:rFonts w:ascii="Times New Roman" w:hAnsi="Times New Roman" w:cs="Times New Roman"/>
                <w:b/>
                <w:bCs/>
                <w:sz w:val="24"/>
                <w:szCs w:val="24"/>
              </w:rPr>
            </w:pPr>
            <w:r w:rsidRPr="00270114">
              <w:rPr>
                <w:rFonts w:ascii="Times New Roman" w:hAnsi="Times New Roman" w:cs="Times New Roman"/>
                <w:b/>
                <w:bCs/>
                <w:sz w:val="24"/>
                <w:szCs w:val="24"/>
              </w:rPr>
              <w:t>Acertou</w:t>
            </w:r>
          </w:p>
        </w:tc>
        <w:tc>
          <w:tcPr>
            <w:tcW w:w="940" w:type="dxa"/>
          </w:tcPr>
          <w:p w14:paraId="2740E618" w14:textId="67F716E6" w:rsidR="00C401F2" w:rsidRPr="00270114" w:rsidRDefault="00270114" w:rsidP="00270114">
            <w:pPr>
              <w:spacing w:line="360" w:lineRule="auto"/>
              <w:jc w:val="center"/>
              <w:rPr>
                <w:rFonts w:ascii="Times New Roman" w:hAnsi="Times New Roman" w:cs="Times New Roman"/>
                <w:b/>
                <w:bCs/>
                <w:sz w:val="24"/>
                <w:szCs w:val="24"/>
              </w:rPr>
            </w:pPr>
            <w:r w:rsidRPr="00270114">
              <w:rPr>
                <w:rFonts w:ascii="Times New Roman" w:hAnsi="Times New Roman" w:cs="Times New Roman"/>
                <w:b/>
                <w:bCs/>
                <w:sz w:val="24"/>
                <w:szCs w:val="24"/>
              </w:rPr>
              <w:t>Errou</w:t>
            </w:r>
          </w:p>
        </w:tc>
        <w:tc>
          <w:tcPr>
            <w:tcW w:w="1283" w:type="dxa"/>
          </w:tcPr>
          <w:p w14:paraId="7FC7F889" w14:textId="7A937748" w:rsidR="00C401F2" w:rsidRPr="00270114" w:rsidRDefault="00270114" w:rsidP="00270114">
            <w:pPr>
              <w:spacing w:line="360" w:lineRule="auto"/>
              <w:jc w:val="center"/>
              <w:rPr>
                <w:rFonts w:ascii="Times New Roman" w:hAnsi="Times New Roman" w:cs="Times New Roman"/>
                <w:b/>
                <w:bCs/>
                <w:sz w:val="24"/>
                <w:szCs w:val="24"/>
              </w:rPr>
            </w:pPr>
            <w:r w:rsidRPr="00270114">
              <w:rPr>
                <w:rFonts w:ascii="Times New Roman" w:hAnsi="Times New Roman" w:cs="Times New Roman"/>
                <w:b/>
                <w:bCs/>
                <w:sz w:val="24"/>
                <w:szCs w:val="24"/>
              </w:rPr>
              <w:t>Não respondeu</w:t>
            </w:r>
          </w:p>
        </w:tc>
      </w:tr>
      <w:tr w:rsidR="00C401F2" w14:paraId="569BA0D5" w14:textId="77777777" w:rsidTr="00C376A4">
        <w:tc>
          <w:tcPr>
            <w:tcW w:w="1296" w:type="dxa"/>
          </w:tcPr>
          <w:p w14:paraId="183D1804" w14:textId="0653F0FB" w:rsidR="00C401F2" w:rsidRPr="00C376A4" w:rsidRDefault="00270114" w:rsidP="00C376A4">
            <w:pPr>
              <w:spacing w:line="360" w:lineRule="auto"/>
              <w:jc w:val="center"/>
              <w:rPr>
                <w:rFonts w:ascii="Times New Roman" w:hAnsi="Times New Roman" w:cs="Times New Roman"/>
                <w:b/>
                <w:bCs/>
                <w:sz w:val="24"/>
                <w:szCs w:val="24"/>
              </w:rPr>
            </w:pPr>
            <w:r w:rsidRPr="00C376A4">
              <w:rPr>
                <w:rFonts w:ascii="Times New Roman" w:hAnsi="Times New Roman" w:cs="Times New Roman"/>
                <w:b/>
                <w:bCs/>
                <w:sz w:val="24"/>
                <w:szCs w:val="24"/>
              </w:rPr>
              <w:t>1</w:t>
            </w:r>
          </w:p>
        </w:tc>
        <w:tc>
          <w:tcPr>
            <w:tcW w:w="2103" w:type="dxa"/>
          </w:tcPr>
          <w:p w14:paraId="70894DEC" w14:textId="0A7380BC" w:rsidR="00C401F2" w:rsidRPr="00C376A4" w:rsidRDefault="00C376A4" w:rsidP="00C376A4">
            <w:pPr>
              <w:spacing w:line="360" w:lineRule="auto"/>
              <w:jc w:val="center"/>
              <w:rPr>
                <w:rFonts w:ascii="Times New Roman" w:hAnsi="Times New Roman" w:cs="Times New Roman"/>
                <w:b/>
                <w:bCs/>
                <w:sz w:val="24"/>
                <w:szCs w:val="24"/>
              </w:rPr>
            </w:pPr>
            <w:r w:rsidRPr="00C376A4">
              <w:rPr>
                <w:rFonts w:ascii="Times New Roman" w:hAnsi="Times New Roman" w:cs="Times New Roman"/>
                <w:b/>
                <w:bCs/>
                <w:sz w:val="24"/>
                <w:szCs w:val="24"/>
              </w:rPr>
              <w:t>MATO</w:t>
            </w:r>
          </w:p>
        </w:tc>
        <w:tc>
          <w:tcPr>
            <w:tcW w:w="1043" w:type="dxa"/>
          </w:tcPr>
          <w:p w14:paraId="5E7F5091" w14:textId="77777777" w:rsidR="00C401F2" w:rsidRDefault="00C401F2" w:rsidP="00E126A2">
            <w:pPr>
              <w:spacing w:line="360" w:lineRule="auto"/>
              <w:jc w:val="both"/>
              <w:rPr>
                <w:rFonts w:ascii="Times New Roman" w:hAnsi="Times New Roman" w:cs="Times New Roman"/>
                <w:sz w:val="24"/>
                <w:szCs w:val="24"/>
              </w:rPr>
            </w:pPr>
          </w:p>
        </w:tc>
        <w:tc>
          <w:tcPr>
            <w:tcW w:w="940" w:type="dxa"/>
          </w:tcPr>
          <w:p w14:paraId="5542B200" w14:textId="77777777" w:rsidR="00C401F2" w:rsidRDefault="00C401F2" w:rsidP="00E126A2">
            <w:pPr>
              <w:spacing w:line="360" w:lineRule="auto"/>
              <w:jc w:val="both"/>
              <w:rPr>
                <w:rFonts w:ascii="Times New Roman" w:hAnsi="Times New Roman" w:cs="Times New Roman"/>
                <w:sz w:val="24"/>
                <w:szCs w:val="24"/>
              </w:rPr>
            </w:pPr>
          </w:p>
        </w:tc>
        <w:tc>
          <w:tcPr>
            <w:tcW w:w="1283" w:type="dxa"/>
          </w:tcPr>
          <w:p w14:paraId="7AB39658" w14:textId="77777777" w:rsidR="00C401F2" w:rsidRDefault="00C401F2" w:rsidP="00E126A2">
            <w:pPr>
              <w:spacing w:line="360" w:lineRule="auto"/>
              <w:jc w:val="both"/>
              <w:rPr>
                <w:rFonts w:ascii="Times New Roman" w:hAnsi="Times New Roman" w:cs="Times New Roman"/>
                <w:sz w:val="24"/>
                <w:szCs w:val="24"/>
              </w:rPr>
            </w:pPr>
          </w:p>
        </w:tc>
      </w:tr>
      <w:tr w:rsidR="00C401F2" w14:paraId="1CD2D5C4" w14:textId="77777777" w:rsidTr="00C376A4">
        <w:tc>
          <w:tcPr>
            <w:tcW w:w="1296" w:type="dxa"/>
          </w:tcPr>
          <w:p w14:paraId="51AF4577" w14:textId="5D508F58" w:rsidR="00C401F2" w:rsidRPr="00C376A4" w:rsidRDefault="00270114" w:rsidP="00C376A4">
            <w:pPr>
              <w:spacing w:line="360" w:lineRule="auto"/>
              <w:jc w:val="center"/>
              <w:rPr>
                <w:rFonts w:ascii="Times New Roman" w:hAnsi="Times New Roman" w:cs="Times New Roman"/>
                <w:b/>
                <w:bCs/>
                <w:sz w:val="24"/>
                <w:szCs w:val="24"/>
              </w:rPr>
            </w:pPr>
            <w:r w:rsidRPr="00C376A4">
              <w:rPr>
                <w:rFonts w:ascii="Times New Roman" w:hAnsi="Times New Roman" w:cs="Times New Roman"/>
                <w:b/>
                <w:bCs/>
                <w:sz w:val="24"/>
                <w:szCs w:val="24"/>
              </w:rPr>
              <w:t>2</w:t>
            </w:r>
          </w:p>
        </w:tc>
        <w:tc>
          <w:tcPr>
            <w:tcW w:w="2103" w:type="dxa"/>
          </w:tcPr>
          <w:p w14:paraId="2B75F6C1" w14:textId="09F0D763" w:rsidR="00C401F2" w:rsidRPr="00C376A4" w:rsidRDefault="00C376A4" w:rsidP="00C376A4">
            <w:pPr>
              <w:spacing w:line="360" w:lineRule="auto"/>
              <w:jc w:val="center"/>
              <w:rPr>
                <w:rFonts w:ascii="Times New Roman" w:hAnsi="Times New Roman" w:cs="Times New Roman"/>
                <w:b/>
                <w:bCs/>
                <w:sz w:val="24"/>
                <w:szCs w:val="24"/>
              </w:rPr>
            </w:pPr>
            <w:r w:rsidRPr="00C376A4">
              <w:rPr>
                <w:rFonts w:ascii="Times New Roman" w:hAnsi="Times New Roman" w:cs="Times New Roman"/>
                <w:b/>
                <w:bCs/>
                <w:sz w:val="24"/>
                <w:szCs w:val="24"/>
              </w:rPr>
              <w:t>SAPO</w:t>
            </w:r>
          </w:p>
        </w:tc>
        <w:tc>
          <w:tcPr>
            <w:tcW w:w="1043" w:type="dxa"/>
          </w:tcPr>
          <w:p w14:paraId="678808C0" w14:textId="77777777" w:rsidR="00C401F2" w:rsidRDefault="00C401F2" w:rsidP="00E126A2">
            <w:pPr>
              <w:spacing w:line="360" w:lineRule="auto"/>
              <w:jc w:val="both"/>
              <w:rPr>
                <w:rFonts w:ascii="Times New Roman" w:hAnsi="Times New Roman" w:cs="Times New Roman"/>
                <w:sz w:val="24"/>
                <w:szCs w:val="24"/>
              </w:rPr>
            </w:pPr>
          </w:p>
        </w:tc>
        <w:tc>
          <w:tcPr>
            <w:tcW w:w="940" w:type="dxa"/>
          </w:tcPr>
          <w:p w14:paraId="68C4A841" w14:textId="77777777" w:rsidR="00C401F2" w:rsidRDefault="00C401F2" w:rsidP="00E126A2">
            <w:pPr>
              <w:spacing w:line="360" w:lineRule="auto"/>
              <w:jc w:val="both"/>
              <w:rPr>
                <w:rFonts w:ascii="Times New Roman" w:hAnsi="Times New Roman" w:cs="Times New Roman"/>
                <w:sz w:val="24"/>
                <w:szCs w:val="24"/>
              </w:rPr>
            </w:pPr>
          </w:p>
        </w:tc>
        <w:tc>
          <w:tcPr>
            <w:tcW w:w="1283" w:type="dxa"/>
          </w:tcPr>
          <w:p w14:paraId="5B77C524" w14:textId="77777777" w:rsidR="00C401F2" w:rsidRDefault="00C401F2" w:rsidP="00E126A2">
            <w:pPr>
              <w:spacing w:line="360" w:lineRule="auto"/>
              <w:jc w:val="both"/>
              <w:rPr>
                <w:rFonts w:ascii="Times New Roman" w:hAnsi="Times New Roman" w:cs="Times New Roman"/>
                <w:sz w:val="24"/>
                <w:szCs w:val="24"/>
              </w:rPr>
            </w:pPr>
          </w:p>
        </w:tc>
      </w:tr>
      <w:tr w:rsidR="00C401F2" w14:paraId="691F2814" w14:textId="77777777" w:rsidTr="00C376A4">
        <w:tc>
          <w:tcPr>
            <w:tcW w:w="1296" w:type="dxa"/>
          </w:tcPr>
          <w:p w14:paraId="73594584" w14:textId="76980BB7" w:rsidR="00C401F2" w:rsidRPr="00C376A4" w:rsidRDefault="00270114" w:rsidP="00C376A4">
            <w:pPr>
              <w:spacing w:line="360" w:lineRule="auto"/>
              <w:jc w:val="center"/>
              <w:rPr>
                <w:rFonts w:ascii="Times New Roman" w:hAnsi="Times New Roman" w:cs="Times New Roman"/>
                <w:b/>
                <w:bCs/>
                <w:sz w:val="24"/>
                <w:szCs w:val="24"/>
              </w:rPr>
            </w:pPr>
            <w:r w:rsidRPr="00C376A4">
              <w:rPr>
                <w:rFonts w:ascii="Times New Roman" w:hAnsi="Times New Roman" w:cs="Times New Roman"/>
                <w:b/>
                <w:bCs/>
                <w:sz w:val="24"/>
                <w:szCs w:val="24"/>
              </w:rPr>
              <w:t>3</w:t>
            </w:r>
          </w:p>
        </w:tc>
        <w:tc>
          <w:tcPr>
            <w:tcW w:w="2103" w:type="dxa"/>
          </w:tcPr>
          <w:p w14:paraId="5F5F71F4" w14:textId="5F56022D" w:rsidR="00C401F2" w:rsidRPr="00C376A4" w:rsidRDefault="00C376A4" w:rsidP="00C376A4">
            <w:pPr>
              <w:spacing w:line="360" w:lineRule="auto"/>
              <w:jc w:val="center"/>
              <w:rPr>
                <w:rFonts w:ascii="Times New Roman" w:hAnsi="Times New Roman" w:cs="Times New Roman"/>
                <w:b/>
                <w:bCs/>
                <w:sz w:val="24"/>
                <w:szCs w:val="24"/>
              </w:rPr>
            </w:pPr>
            <w:r w:rsidRPr="00C376A4">
              <w:rPr>
                <w:rFonts w:ascii="Times New Roman" w:hAnsi="Times New Roman" w:cs="Times New Roman"/>
                <w:b/>
                <w:bCs/>
                <w:sz w:val="24"/>
                <w:szCs w:val="24"/>
              </w:rPr>
              <w:t>BOLA</w:t>
            </w:r>
          </w:p>
        </w:tc>
        <w:tc>
          <w:tcPr>
            <w:tcW w:w="1043" w:type="dxa"/>
          </w:tcPr>
          <w:p w14:paraId="6BA38EDB" w14:textId="77777777" w:rsidR="00C401F2" w:rsidRDefault="00C401F2" w:rsidP="00E126A2">
            <w:pPr>
              <w:spacing w:line="360" w:lineRule="auto"/>
              <w:jc w:val="both"/>
              <w:rPr>
                <w:rFonts w:ascii="Times New Roman" w:hAnsi="Times New Roman" w:cs="Times New Roman"/>
                <w:sz w:val="24"/>
                <w:szCs w:val="24"/>
              </w:rPr>
            </w:pPr>
          </w:p>
        </w:tc>
        <w:tc>
          <w:tcPr>
            <w:tcW w:w="940" w:type="dxa"/>
          </w:tcPr>
          <w:p w14:paraId="7CAC5301" w14:textId="77777777" w:rsidR="00C401F2" w:rsidRDefault="00C401F2" w:rsidP="00E126A2">
            <w:pPr>
              <w:spacing w:line="360" w:lineRule="auto"/>
              <w:jc w:val="both"/>
              <w:rPr>
                <w:rFonts w:ascii="Times New Roman" w:hAnsi="Times New Roman" w:cs="Times New Roman"/>
                <w:sz w:val="24"/>
                <w:szCs w:val="24"/>
              </w:rPr>
            </w:pPr>
          </w:p>
        </w:tc>
        <w:tc>
          <w:tcPr>
            <w:tcW w:w="1283" w:type="dxa"/>
          </w:tcPr>
          <w:p w14:paraId="79F9397B" w14:textId="77777777" w:rsidR="00C401F2" w:rsidRDefault="00C401F2" w:rsidP="00E126A2">
            <w:pPr>
              <w:spacing w:line="360" w:lineRule="auto"/>
              <w:jc w:val="both"/>
              <w:rPr>
                <w:rFonts w:ascii="Times New Roman" w:hAnsi="Times New Roman" w:cs="Times New Roman"/>
                <w:sz w:val="24"/>
                <w:szCs w:val="24"/>
              </w:rPr>
            </w:pPr>
          </w:p>
        </w:tc>
      </w:tr>
      <w:tr w:rsidR="00C401F2" w14:paraId="4E613011" w14:textId="77777777" w:rsidTr="00C376A4">
        <w:tc>
          <w:tcPr>
            <w:tcW w:w="1296" w:type="dxa"/>
          </w:tcPr>
          <w:p w14:paraId="420DB036" w14:textId="42066923" w:rsidR="00C401F2" w:rsidRPr="00C376A4" w:rsidRDefault="00270114" w:rsidP="00C376A4">
            <w:pPr>
              <w:spacing w:line="360" w:lineRule="auto"/>
              <w:jc w:val="center"/>
              <w:rPr>
                <w:rFonts w:ascii="Times New Roman" w:hAnsi="Times New Roman" w:cs="Times New Roman"/>
                <w:b/>
                <w:bCs/>
                <w:sz w:val="24"/>
                <w:szCs w:val="24"/>
              </w:rPr>
            </w:pPr>
            <w:r w:rsidRPr="00C376A4">
              <w:rPr>
                <w:rFonts w:ascii="Times New Roman" w:hAnsi="Times New Roman" w:cs="Times New Roman"/>
                <w:b/>
                <w:bCs/>
                <w:sz w:val="24"/>
                <w:szCs w:val="24"/>
              </w:rPr>
              <w:t>4</w:t>
            </w:r>
          </w:p>
        </w:tc>
        <w:tc>
          <w:tcPr>
            <w:tcW w:w="2103" w:type="dxa"/>
          </w:tcPr>
          <w:p w14:paraId="6B5185F8" w14:textId="081DD9EF" w:rsidR="00C401F2" w:rsidRPr="00C376A4" w:rsidRDefault="00C376A4" w:rsidP="00C376A4">
            <w:pPr>
              <w:spacing w:line="360" w:lineRule="auto"/>
              <w:jc w:val="center"/>
              <w:rPr>
                <w:rFonts w:ascii="Times New Roman" w:hAnsi="Times New Roman" w:cs="Times New Roman"/>
                <w:b/>
                <w:bCs/>
                <w:sz w:val="24"/>
                <w:szCs w:val="24"/>
              </w:rPr>
            </w:pPr>
            <w:r w:rsidRPr="00C376A4">
              <w:rPr>
                <w:rFonts w:ascii="Times New Roman" w:hAnsi="Times New Roman" w:cs="Times New Roman"/>
                <w:b/>
                <w:bCs/>
                <w:sz w:val="24"/>
                <w:szCs w:val="24"/>
              </w:rPr>
              <w:t>SAPO</w:t>
            </w:r>
          </w:p>
        </w:tc>
        <w:tc>
          <w:tcPr>
            <w:tcW w:w="1043" w:type="dxa"/>
          </w:tcPr>
          <w:p w14:paraId="318D5ADA" w14:textId="77777777" w:rsidR="00C401F2" w:rsidRDefault="00C401F2" w:rsidP="00E126A2">
            <w:pPr>
              <w:spacing w:line="360" w:lineRule="auto"/>
              <w:jc w:val="both"/>
              <w:rPr>
                <w:rFonts w:ascii="Times New Roman" w:hAnsi="Times New Roman" w:cs="Times New Roman"/>
                <w:sz w:val="24"/>
                <w:szCs w:val="24"/>
              </w:rPr>
            </w:pPr>
          </w:p>
        </w:tc>
        <w:tc>
          <w:tcPr>
            <w:tcW w:w="940" w:type="dxa"/>
          </w:tcPr>
          <w:p w14:paraId="16E33C6F" w14:textId="77777777" w:rsidR="00C401F2" w:rsidRDefault="00C401F2" w:rsidP="00E126A2">
            <w:pPr>
              <w:spacing w:line="360" w:lineRule="auto"/>
              <w:jc w:val="both"/>
              <w:rPr>
                <w:rFonts w:ascii="Times New Roman" w:hAnsi="Times New Roman" w:cs="Times New Roman"/>
                <w:sz w:val="24"/>
                <w:szCs w:val="24"/>
              </w:rPr>
            </w:pPr>
          </w:p>
        </w:tc>
        <w:tc>
          <w:tcPr>
            <w:tcW w:w="1283" w:type="dxa"/>
          </w:tcPr>
          <w:p w14:paraId="26921CA2" w14:textId="77777777" w:rsidR="00C401F2" w:rsidRDefault="00C401F2" w:rsidP="00E126A2">
            <w:pPr>
              <w:spacing w:line="360" w:lineRule="auto"/>
              <w:jc w:val="both"/>
              <w:rPr>
                <w:rFonts w:ascii="Times New Roman" w:hAnsi="Times New Roman" w:cs="Times New Roman"/>
                <w:sz w:val="24"/>
                <w:szCs w:val="24"/>
              </w:rPr>
            </w:pPr>
          </w:p>
        </w:tc>
      </w:tr>
      <w:tr w:rsidR="00C401F2" w14:paraId="6C2FE6F8" w14:textId="77777777" w:rsidTr="00C376A4">
        <w:tc>
          <w:tcPr>
            <w:tcW w:w="1296" w:type="dxa"/>
          </w:tcPr>
          <w:p w14:paraId="73149711" w14:textId="0AFC2EB9" w:rsidR="00C401F2" w:rsidRPr="00C376A4" w:rsidRDefault="00270114" w:rsidP="00C376A4">
            <w:pPr>
              <w:spacing w:line="360" w:lineRule="auto"/>
              <w:jc w:val="center"/>
              <w:rPr>
                <w:rFonts w:ascii="Times New Roman" w:hAnsi="Times New Roman" w:cs="Times New Roman"/>
                <w:b/>
                <w:bCs/>
                <w:sz w:val="24"/>
                <w:szCs w:val="24"/>
              </w:rPr>
            </w:pPr>
            <w:r w:rsidRPr="00C376A4">
              <w:rPr>
                <w:rFonts w:ascii="Times New Roman" w:hAnsi="Times New Roman" w:cs="Times New Roman"/>
                <w:b/>
                <w:bCs/>
                <w:sz w:val="24"/>
                <w:szCs w:val="24"/>
              </w:rPr>
              <w:t>5</w:t>
            </w:r>
          </w:p>
        </w:tc>
        <w:tc>
          <w:tcPr>
            <w:tcW w:w="2103" w:type="dxa"/>
          </w:tcPr>
          <w:p w14:paraId="017DE561" w14:textId="5E494992" w:rsidR="00C401F2" w:rsidRPr="00C376A4" w:rsidRDefault="00C376A4" w:rsidP="00C376A4">
            <w:pPr>
              <w:spacing w:line="360" w:lineRule="auto"/>
              <w:jc w:val="center"/>
              <w:rPr>
                <w:rFonts w:ascii="Times New Roman" w:hAnsi="Times New Roman" w:cs="Times New Roman"/>
                <w:b/>
                <w:bCs/>
                <w:sz w:val="24"/>
                <w:szCs w:val="24"/>
              </w:rPr>
            </w:pPr>
            <w:r w:rsidRPr="00C376A4">
              <w:rPr>
                <w:rFonts w:ascii="Times New Roman" w:hAnsi="Times New Roman" w:cs="Times New Roman"/>
                <w:b/>
                <w:bCs/>
                <w:sz w:val="24"/>
                <w:szCs w:val="24"/>
              </w:rPr>
              <w:t>BOLA</w:t>
            </w:r>
          </w:p>
        </w:tc>
        <w:tc>
          <w:tcPr>
            <w:tcW w:w="1043" w:type="dxa"/>
          </w:tcPr>
          <w:p w14:paraId="55D56E9D" w14:textId="77777777" w:rsidR="00C401F2" w:rsidRDefault="00C401F2" w:rsidP="00E126A2">
            <w:pPr>
              <w:spacing w:line="360" w:lineRule="auto"/>
              <w:jc w:val="both"/>
              <w:rPr>
                <w:rFonts w:ascii="Times New Roman" w:hAnsi="Times New Roman" w:cs="Times New Roman"/>
                <w:sz w:val="24"/>
                <w:szCs w:val="24"/>
              </w:rPr>
            </w:pPr>
          </w:p>
        </w:tc>
        <w:tc>
          <w:tcPr>
            <w:tcW w:w="940" w:type="dxa"/>
          </w:tcPr>
          <w:p w14:paraId="78015599" w14:textId="77777777" w:rsidR="00C401F2" w:rsidRDefault="00C401F2" w:rsidP="00E126A2">
            <w:pPr>
              <w:spacing w:line="360" w:lineRule="auto"/>
              <w:jc w:val="both"/>
              <w:rPr>
                <w:rFonts w:ascii="Times New Roman" w:hAnsi="Times New Roman" w:cs="Times New Roman"/>
                <w:sz w:val="24"/>
                <w:szCs w:val="24"/>
              </w:rPr>
            </w:pPr>
          </w:p>
        </w:tc>
        <w:tc>
          <w:tcPr>
            <w:tcW w:w="1283" w:type="dxa"/>
          </w:tcPr>
          <w:p w14:paraId="663DCEB5" w14:textId="77777777" w:rsidR="00C401F2" w:rsidRDefault="00C401F2" w:rsidP="00E126A2">
            <w:pPr>
              <w:spacing w:line="360" w:lineRule="auto"/>
              <w:jc w:val="both"/>
              <w:rPr>
                <w:rFonts w:ascii="Times New Roman" w:hAnsi="Times New Roman" w:cs="Times New Roman"/>
                <w:sz w:val="24"/>
                <w:szCs w:val="24"/>
              </w:rPr>
            </w:pPr>
          </w:p>
        </w:tc>
      </w:tr>
      <w:tr w:rsidR="00C401F2" w14:paraId="169CEFF1" w14:textId="77777777" w:rsidTr="00C376A4">
        <w:tc>
          <w:tcPr>
            <w:tcW w:w="1296" w:type="dxa"/>
          </w:tcPr>
          <w:p w14:paraId="7ADF455A" w14:textId="07991BDE" w:rsidR="00C401F2" w:rsidRPr="00C376A4" w:rsidRDefault="00270114" w:rsidP="00C376A4">
            <w:pPr>
              <w:spacing w:line="360" w:lineRule="auto"/>
              <w:jc w:val="center"/>
              <w:rPr>
                <w:rFonts w:ascii="Times New Roman" w:hAnsi="Times New Roman" w:cs="Times New Roman"/>
                <w:b/>
                <w:bCs/>
                <w:sz w:val="24"/>
                <w:szCs w:val="24"/>
              </w:rPr>
            </w:pPr>
            <w:r w:rsidRPr="00C376A4">
              <w:rPr>
                <w:rFonts w:ascii="Times New Roman" w:hAnsi="Times New Roman" w:cs="Times New Roman"/>
                <w:b/>
                <w:bCs/>
                <w:sz w:val="24"/>
                <w:szCs w:val="24"/>
              </w:rPr>
              <w:lastRenderedPageBreak/>
              <w:t>6</w:t>
            </w:r>
          </w:p>
        </w:tc>
        <w:tc>
          <w:tcPr>
            <w:tcW w:w="2103" w:type="dxa"/>
          </w:tcPr>
          <w:p w14:paraId="04BCA38B" w14:textId="1F9C5264" w:rsidR="00C401F2" w:rsidRPr="00C376A4" w:rsidRDefault="00C376A4" w:rsidP="00C376A4">
            <w:pPr>
              <w:spacing w:line="360" w:lineRule="auto"/>
              <w:jc w:val="center"/>
              <w:rPr>
                <w:rFonts w:ascii="Times New Roman" w:hAnsi="Times New Roman" w:cs="Times New Roman"/>
                <w:b/>
                <w:bCs/>
                <w:sz w:val="24"/>
                <w:szCs w:val="24"/>
              </w:rPr>
            </w:pPr>
            <w:r w:rsidRPr="00C376A4">
              <w:rPr>
                <w:rFonts w:ascii="Times New Roman" w:hAnsi="Times New Roman" w:cs="Times New Roman"/>
                <w:b/>
                <w:bCs/>
                <w:sz w:val="24"/>
                <w:szCs w:val="24"/>
              </w:rPr>
              <w:t>MATO</w:t>
            </w:r>
          </w:p>
        </w:tc>
        <w:tc>
          <w:tcPr>
            <w:tcW w:w="1043" w:type="dxa"/>
          </w:tcPr>
          <w:p w14:paraId="53DAD141" w14:textId="77777777" w:rsidR="00C401F2" w:rsidRDefault="00C401F2" w:rsidP="00E126A2">
            <w:pPr>
              <w:spacing w:line="360" w:lineRule="auto"/>
              <w:jc w:val="both"/>
              <w:rPr>
                <w:rFonts w:ascii="Times New Roman" w:hAnsi="Times New Roman" w:cs="Times New Roman"/>
                <w:sz w:val="24"/>
                <w:szCs w:val="24"/>
              </w:rPr>
            </w:pPr>
          </w:p>
        </w:tc>
        <w:tc>
          <w:tcPr>
            <w:tcW w:w="940" w:type="dxa"/>
          </w:tcPr>
          <w:p w14:paraId="0C9A8894" w14:textId="77777777" w:rsidR="00C401F2" w:rsidRDefault="00C401F2" w:rsidP="00E126A2">
            <w:pPr>
              <w:spacing w:line="360" w:lineRule="auto"/>
              <w:jc w:val="both"/>
              <w:rPr>
                <w:rFonts w:ascii="Times New Roman" w:hAnsi="Times New Roman" w:cs="Times New Roman"/>
                <w:sz w:val="24"/>
                <w:szCs w:val="24"/>
              </w:rPr>
            </w:pPr>
          </w:p>
        </w:tc>
        <w:tc>
          <w:tcPr>
            <w:tcW w:w="1283" w:type="dxa"/>
          </w:tcPr>
          <w:p w14:paraId="1F7640B4" w14:textId="77777777" w:rsidR="00C401F2" w:rsidRDefault="00C401F2" w:rsidP="00E126A2">
            <w:pPr>
              <w:spacing w:line="360" w:lineRule="auto"/>
              <w:jc w:val="both"/>
              <w:rPr>
                <w:rFonts w:ascii="Times New Roman" w:hAnsi="Times New Roman" w:cs="Times New Roman"/>
                <w:sz w:val="24"/>
                <w:szCs w:val="24"/>
              </w:rPr>
            </w:pPr>
          </w:p>
        </w:tc>
      </w:tr>
      <w:tr w:rsidR="00C401F2" w14:paraId="7FDAFDB0" w14:textId="77777777" w:rsidTr="00C376A4">
        <w:tc>
          <w:tcPr>
            <w:tcW w:w="1296" w:type="dxa"/>
          </w:tcPr>
          <w:p w14:paraId="39210A7F" w14:textId="17CED104" w:rsidR="00C401F2" w:rsidRPr="00C376A4" w:rsidRDefault="00270114" w:rsidP="00C376A4">
            <w:pPr>
              <w:spacing w:line="360" w:lineRule="auto"/>
              <w:jc w:val="center"/>
              <w:rPr>
                <w:rFonts w:ascii="Times New Roman" w:hAnsi="Times New Roman" w:cs="Times New Roman"/>
                <w:b/>
                <w:bCs/>
                <w:sz w:val="24"/>
                <w:szCs w:val="24"/>
              </w:rPr>
            </w:pPr>
            <w:r w:rsidRPr="00C376A4">
              <w:rPr>
                <w:rFonts w:ascii="Times New Roman" w:hAnsi="Times New Roman" w:cs="Times New Roman"/>
                <w:b/>
                <w:bCs/>
                <w:sz w:val="24"/>
                <w:szCs w:val="24"/>
              </w:rPr>
              <w:t>7</w:t>
            </w:r>
          </w:p>
        </w:tc>
        <w:tc>
          <w:tcPr>
            <w:tcW w:w="2103" w:type="dxa"/>
          </w:tcPr>
          <w:p w14:paraId="1DADAD05" w14:textId="6674D33E" w:rsidR="00C401F2" w:rsidRPr="00C376A4" w:rsidRDefault="00C376A4" w:rsidP="00C376A4">
            <w:pPr>
              <w:spacing w:line="360" w:lineRule="auto"/>
              <w:jc w:val="center"/>
              <w:rPr>
                <w:rFonts w:ascii="Times New Roman" w:hAnsi="Times New Roman" w:cs="Times New Roman"/>
                <w:b/>
                <w:bCs/>
                <w:sz w:val="24"/>
                <w:szCs w:val="24"/>
              </w:rPr>
            </w:pPr>
            <w:r w:rsidRPr="00C376A4">
              <w:rPr>
                <w:rFonts w:ascii="Times New Roman" w:hAnsi="Times New Roman" w:cs="Times New Roman"/>
                <w:b/>
                <w:bCs/>
                <w:sz w:val="24"/>
                <w:szCs w:val="24"/>
              </w:rPr>
              <w:t>MATO</w:t>
            </w:r>
          </w:p>
        </w:tc>
        <w:tc>
          <w:tcPr>
            <w:tcW w:w="1043" w:type="dxa"/>
          </w:tcPr>
          <w:p w14:paraId="2AD362B3" w14:textId="77777777" w:rsidR="00C401F2" w:rsidRDefault="00C401F2" w:rsidP="00E126A2">
            <w:pPr>
              <w:spacing w:line="360" w:lineRule="auto"/>
              <w:jc w:val="both"/>
              <w:rPr>
                <w:rFonts w:ascii="Times New Roman" w:hAnsi="Times New Roman" w:cs="Times New Roman"/>
                <w:sz w:val="24"/>
                <w:szCs w:val="24"/>
              </w:rPr>
            </w:pPr>
          </w:p>
        </w:tc>
        <w:tc>
          <w:tcPr>
            <w:tcW w:w="940" w:type="dxa"/>
          </w:tcPr>
          <w:p w14:paraId="0A7E2441" w14:textId="77777777" w:rsidR="00C401F2" w:rsidRDefault="00C401F2" w:rsidP="00E126A2">
            <w:pPr>
              <w:spacing w:line="360" w:lineRule="auto"/>
              <w:jc w:val="both"/>
              <w:rPr>
                <w:rFonts w:ascii="Times New Roman" w:hAnsi="Times New Roman" w:cs="Times New Roman"/>
                <w:sz w:val="24"/>
                <w:szCs w:val="24"/>
              </w:rPr>
            </w:pPr>
          </w:p>
        </w:tc>
        <w:tc>
          <w:tcPr>
            <w:tcW w:w="1283" w:type="dxa"/>
          </w:tcPr>
          <w:p w14:paraId="24418012" w14:textId="77777777" w:rsidR="00C401F2" w:rsidRDefault="00C401F2" w:rsidP="00E126A2">
            <w:pPr>
              <w:spacing w:line="360" w:lineRule="auto"/>
              <w:jc w:val="both"/>
              <w:rPr>
                <w:rFonts w:ascii="Times New Roman" w:hAnsi="Times New Roman" w:cs="Times New Roman"/>
                <w:sz w:val="24"/>
                <w:szCs w:val="24"/>
              </w:rPr>
            </w:pPr>
          </w:p>
        </w:tc>
      </w:tr>
      <w:tr w:rsidR="00C401F2" w14:paraId="61D31066" w14:textId="77777777" w:rsidTr="00C376A4">
        <w:tc>
          <w:tcPr>
            <w:tcW w:w="1296" w:type="dxa"/>
          </w:tcPr>
          <w:p w14:paraId="4AEE2364" w14:textId="74355739" w:rsidR="00C401F2" w:rsidRPr="00C376A4" w:rsidRDefault="00270114" w:rsidP="00C376A4">
            <w:pPr>
              <w:spacing w:line="360" w:lineRule="auto"/>
              <w:jc w:val="center"/>
              <w:rPr>
                <w:rFonts w:ascii="Times New Roman" w:hAnsi="Times New Roman" w:cs="Times New Roman"/>
                <w:b/>
                <w:bCs/>
                <w:sz w:val="24"/>
                <w:szCs w:val="24"/>
              </w:rPr>
            </w:pPr>
            <w:r w:rsidRPr="00C376A4">
              <w:rPr>
                <w:rFonts w:ascii="Times New Roman" w:hAnsi="Times New Roman" w:cs="Times New Roman"/>
                <w:b/>
                <w:bCs/>
                <w:sz w:val="24"/>
                <w:szCs w:val="24"/>
              </w:rPr>
              <w:t>8</w:t>
            </w:r>
          </w:p>
        </w:tc>
        <w:tc>
          <w:tcPr>
            <w:tcW w:w="2103" w:type="dxa"/>
          </w:tcPr>
          <w:p w14:paraId="2CD088D3" w14:textId="1156ACA9" w:rsidR="00C401F2" w:rsidRPr="00C376A4" w:rsidRDefault="00C376A4" w:rsidP="00C376A4">
            <w:pPr>
              <w:spacing w:line="360" w:lineRule="auto"/>
              <w:jc w:val="center"/>
              <w:rPr>
                <w:rFonts w:ascii="Times New Roman" w:hAnsi="Times New Roman" w:cs="Times New Roman"/>
                <w:b/>
                <w:bCs/>
                <w:sz w:val="24"/>
                <w:szCs w:val="24"/>
              </w:rPr>
            </w:pPr>
            <w:r w:rsidRPr="00C376A4">
              <w:rPr>
                <w:rFonts w:ascii="Times New Roman" w:hAnsi="Times New Roman" w:cs="Times New Roman"/>
                <w:b/>
                <w:bCs/>
                <w:sz w:val="24"/>
                <w:szCs w:val="24"/>
              </w:rPr>
              <w:t>BOLA</w:t>
            </w:r>
          </w:p>
        </w:tc>
        <w:tc>
          <w:tcPr>
            <w:tcW w:w="1043" w:type="dxa"/>
          </w:tcPr>
          <w:p w14:paraId="571DC3CB" w14:textId="77777777" w:rsidR="00C401F2" w:rsidRDefault="00C401F2" w:rsidP="00B6042A">
            <w:pPr>
              <w:spacing w:line="360" w:lineRule="auto"/>
              <w:jc w:val="both"/>
              <w:rPr>
                <w:rFonts w:ascii="Times New Roman" w:hAnsi="Times New Roman" w:cs="Times New Roman"/>
                <w:sz w:val="24"/>
                <w:szCs w:val="24"/>
              </w:rPr>
            </w:pPr>
          </w:p>
        </w:tc>
        <w:tc>
          <w:tcPr>
            <w:tcW w:w="940" w:type="dxa"/>
          </w:tcPr>
          <w:p w14:paraId="2BED24FB" w14:textId="77777777" w:rsidR="00C401F2" w:rsidRDefault="00C401F2" w:rsidP="00B6042A">
            <w:pPr>
              <w:spacing w:line="360" w:lineRule="auto"/>
              <w:jc w:val="both"/>
              <w:rPr>
                <w:rFonts w:ascii="Times New Roman" w:hAnsi="Times New Roman" w:cs="Times New Roman"/>
                <w:sz w:val="24"/>
                <w:szCs w:val="24"/>
              </w:rPr>
            </w:pPr>
          </w:p>
        </w:tc>
        <w:tc>
          <w:tcPr>
            <w:tcW w:w="1283" w:type="dxa"/>
          </w:tcPr>
          <w:p w14:paraId="43B069AE" w14:textId="77777777" w:rsidR="00C401F2" w:rsidRDefault="00C401F2" w:rsidP="00B6042A">
            <w:pPr>
              <w:spacing w:line="360" w:lineRule="auto"/>
              <w:jc w:val="both"/>
              <w:rPr>
                <w:rFonts w:ascii="Times New Roman" w:hAnsi="Times New Roman" w:cs="Times New Roman"/>
                <w:sz w:val="24"/>
                <w:szCs w:val="24"/>
              </w:rPr>
            </w:pPr>
          </w:p>
        </w:tc>
      </w:tr>
      <w:tr w:rsidR="00C401F2" w14:paraId="645F2851" w14:textId="77777777" w:rsidTr="00C376A4">
        <w:tc>
          <w:tcPr>
            <w:tcW w:w="1296" w:type="dxa"/>
          </w:tcPr>
          <w:p w14:paraId="7929113D" w14:textId="3D601E91" w:rsidR="00C401F2" w:rsidRPr="00C376A4" w:rsidRDefault="00270114" w:rsidP="00C376A4">
            <w:pPr>
              <w:spacing w:line="360" w:lineRule="auto"/>
              <w:jc w:val="center"/>
              <w:rPr>
                <w:rFonts w:ascii="Times New Roman" w:hAnsi="Times New Roman" w:cs="Times New Roman"/>
                <w:b/>
                <w:bCs/>
                <w:sz w:val="24"/>
                <w:szCs w:val="24"/>
              </w:rPr>
            </w:pPr>
            <w:r w:rsidRPr="00C376A4">
              <w:rPr>
                <w:rFonts w:ascii="Times New Roman" w:hAnsi="Times New Roman" w:cs="Times New Roman"/>
                <w:b/>
                <w:bCs/>
                <w:sz w:val="24"/>
                <w:szCs w:val="24"/>
              </w:rPr>
              <w:t>9</w:t>
            </w:r>
          </w:p>
        </w:tc>
        <w:tc>
          <w:tcPr>
            <w:tcW w:w="2103" w:type="dxa"/>
          </w:tcPr>
          <w:p w14:paraId="3787387D" w14:textId="76B6F5CE" w:rsidR="00C401F2" w:rsidRPr="00C376A4" w:rsidRDefault="00C376A4" w:rsidP="00C376A4">
            <w:pPr>
              <w:spacing w:line="360" w:lineRule="auto"/>
              <w:jc w:val="center"/>
              <w:rPr>
                <w:rFonts w:ascii="Times New Roman" w:hAnsi="Times New Roman" w:cs="Times New Roman"/>
                <w:b/>
                <w:bCs/>
                <w:sz w:val="24"/>
                <w:szCs w:val="24"/>
              </w:rPr>
            </w:pPr>
            <w:r w:rsidRPr="00C376A4">
              <w:rPr>
                <w:rFonts w:ascii="Times New Roman" w:hAnsi="Times New Roman" w:cs="Times New Roman"/>
                <w:b/>
                <w:bCs/>
                <w:sz w:val="24"/>
                <w:szCs w:val="24"/>
              </w:rPr>
              <w:t>SAPO</w:t>
            </w:r>
          </w:p>
        </w:tc>
        <w:tc>
          <w:tcPr>
            <w:tcW w:w="1043" w:type="dxa"/>
          </w:tcPr>
          <w:p w14:paraId="598ED978" w14:textId="77777777" w:rsidR="00C401F2" w:rsidRDefault="00C401F2" w:rsidP="00B6042A">
            <w:pPr>
              <w:spacing w:line="360" w:lineRule="auto"/>
              <w:jc w:val="both"/>
              <w:rPr>
                <w:rFonts w:ascii="Times New Roman" w:hAnsi="Times New Roman" w:cs="Times New Roman"/>
                <w:sz w:val="24"/>
                <w:szCs w:val="24"/>
              </w:rPr>
            </w:pPr>
          </w:p>
        </w:tc>
        <w:tc>
          <w:tcPr>
            <w:tcW w:w="940" w:type="dxa"/>
          </w:tcPr>
          <w:p w14:paraId="5839A410" w14:textId="77777777" w:rsidR="00C401F2" w:rsidRDefault="00C401F2" w:rsidP="00B6042A">
            <w:pPr>
              <w:spacing w:line="360" w:lineRule="auto"/>
              <w:jc w:val="both"/>
              <w:rPr>
                <w:rFonts w:ascii="Times New Roman" w:hAnsi="Times New Roman" w:cs="Times New Roman"/>
                <w:sz w:val="24"/>
                <w:szCs w:val="24"/>
              </w:rPr>
            </w:pPr>
          </w:p>
        </w:tc>
        <w:tc>
          <w:tcPr>
            <w:tcW w:w="1283" w:type="dxa"/>
          </w:tcPr>
          <w:p w14:paraId="3657E0FD" w14:textId="77777777" w:rsidR="00C401F2" w:rsidRDefault="00C401F2" w:rsidP="00B6042A">
            <w:pPr>
              <w:spacing w:line="360" w:lineRule="auto"/>
              <w:jc w:val="both"/>
              <w:rPr>
                <w:rFonts w:ascii="Times New Roman" w:hAnsi="Times New Roman" w:cs="Times New Roman"/>
                <w:sz w:val="24"/>
                <w:szCs w:val="24"/>
              </w:rPr>
            </w:pPr>
          </w:p>
        </w:tc>
      </w:tr>
      <w:tr w:rsidR="00C376A4" w14:paraId="39EDB858" w14:textId="77777777" w:rsidTr="00C376A4">
        <w:tc>
          <w:tcPr>
            <w:tcW w:w="3399" w:type="dxa"/>
            <w:gridSpan w:val="2"/>
          </w:tcPr>
          <w:p w14:paraId="276273EE" w14:textId="22C794C0" w:rsidR="00C376A4" w:rsidRPr="00C376A4" w:rsidRDefault="00C376A4" w:rsidP="00C376A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1043" w:type="dxa"/>
          </w:tcPr>
          <w:p w14:paraId="07062670" w14:textId="77777777" w:rsidR="00C376A4" w:rsidRDefault="00C376A4" w:rsidP="00B6042A">
            <w:pPr>
              <w:spacing w:line="360" w:lineRule="auto"/>
              <w:jc w:val="both"/>
              <w:rPr>
                <w:rFonts w:ascii="Times New Roman" w:hAnsi="Times New Roman" w:cs="Times New Roman"/>
                <w:sz w:val="24"/>
                <w:szCs w:val="24"/>
              </w:rPr>
            </w:pPr>
          </w:p>
        </w:tc>
        <w:tc>
          <w:tcPr>
            <w:tcW w:w="940" w:type="dxa"/>
          </w:tcPr>
          <w:p w14:paraId="11FD5A47" w14:textId="77777777" w:rsidR="00C376A4" w:rsidRDefault="00C376A4" w:rsidP="00B6042A">
            <w:pPr>
              <w:spacing w:line="360" w:lineRule="auto"/>
              <w:jc w:val="both"/>
              <w:rPr>
                <w:rFonts w:ascii="Times New Roman" w:hAnsi="Times New Roman" w:cs="Times New Roman"/>
                <w:sz w:val="24"/>
                <w:szCs w:val="24"/>
              </w:rPr>
            </w:pPr>
          </w:p>
        </w:tc>
        <w:tc>
          <w:tcPr>
            <w:tcW w:w="1283" w:type="dxa"/>
          </w:tcPr>
          <w:p w14:paraId="3F7D0320" w14:textId="77777777" w:rsidR="00C376A4" w:rsidRDefault="00C376A4" w:rsidP="00B6042A">
            <w:pPr>
              <w:spacing w:line="360" w:lineRule="auto"/>
              <w:jc w:val="both"/>
              <w:rPr>
                <w:rFonts w:ascii="Times New Roman" w:hAnsi="Times New Roman" w:cs="Times New Roman"/>
                <w:sz w:val="24"/>
                <w:szCs w:val="24"/>
              </w:rPr>
            </w:pPr>
          </w:p>
        </w:tc>
      </w:tr>
    </w:tbl>
    <w:p w14:paraId="0D74452B" w14:textId="77777777" w:rsidR="005F5BB4" w:rsidRDefault="005F5BB4" w:rsidP="00E126A2">
      <w:pPr>
        <w:spacing w:line="360" w:lineRule="auto"/>
        <w:ind w:firstLine="567"/>
        <w:jc w:val="both"/>
        <w:rPr>
          <w:rFonts w:ascii="Times New Roman" w:hAnsi="Times New Roman" w:cs="Times New Roman"/>
          <w:sz w:val="24"/>
          <w:szCs w:val="24"/>
        </w:rPr>
      </w:pPr>
    </w:p>
    <w:p w14:paraId="15BA3247" w14:textId="30C070B0" w:rsidR="00F35E9B" w:rsidRDefault="009319A3" w:rsidP="00E126A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Digamos que o estudante não saiba decodificar o grafema-fonema e </w:t>
      </w:r>
      <w:r w:rsidR="000E6F79">
        <w:rPr>
          <w:rFonts w:ascii="Times New Roman" w:hAnsi="Times New Roman" w:cs="Times New Roman"/>
          <w:sz w:val="24"/>
          <w:szCs w:val="24"/>
        </w:rPr>
        <w:t xml:space="preserve">muito menos relacionar esta palavra a um fenômeno no mundo, então ele escolhe de maneira aleatória (Resposta de Adivinhação) </w:t>
      </w:r>
      <w:r w:rsidR="00475F55">
        <w:rPr>
          <w:rFonts w:ascii="Times New Roman" w:hAnsi="Times New Roman" w:cs="Times New Roman"/>
          <w:sz w:val="24"/>
          <w:szCs w:val="24"/>
        </w:rPr>
        <w:t>um estímulo, neste caso, há 33,33% de chance de o estudante acertar a primeira e, caso acerte, uma chance maior ainda de ele acertar a segunda</w:t>
      </w:r>
      <w:r w:rsidR="008B1913">
        <w:rPr>
          <w:rFonts w:ascii="Times New Roman" w:hAnsi="Times New Roman" w:cs="Times New Roman"/>
          <w:sz w:val="24"/>
          <w:szCs w:val="24"/>
        </w:rPr>
        <w:t xml:space="preserve"> palavra apresentada (se ele apresentar a habilidade de </w:t>
      </w:r>
      <w:r w:rsidR="008B1913" w:rsidRPr="008B1913">
        <w:rPr>
          <w:rFonts w:ascii="Times New Roman" w:hAnsi="Times New Roman" w:cs="Times New Roman"/>
          <w:i/>
          <w:iCs/>
          <w:sz w:val="24"/>
          <w:szCs w:val="24"/>
        </w:rPr>
        <w:t>aprender por exclusão</w:t>
      </w:r>
      <w:r w:rsidR="008B1913">
        <w:rPr>
          <w:rFonts w:ascii="Times New Roman" w:hAnsi="Times New Roman" w:cs="Times New Roman"/>
          <w:sz w:val="24"/>
          <w:szCs w:val="24"/>
        </w:rPr>
        <w:t>, sua segunda chance é de 50%)</w:t>
      </w:r>
      <w:r w:rsidR="00017AF1">
        <w:rPr>
          <w:rFonts w:ascii="Times New Roman" w:hAnsi="Times New Roman" w:cs="Times New Roman"/>
          <w:sz w:val="24"/>
          <w:szCs w:val="24"/>
        </w:rPr>
        <w:t xml:space="preserve"> e depois ainda maior de acerto da terceira palavra e se em todos os casos a Professora disser “muito bom, você acertou”, ele pode apresentar </w:t>
      </w:r>
      <w:r w:rsidR="00856876">
        <w:rPr>
          <w:rFonts w:ascii="Times New Roman" w:hAnsi="Times New Roman" w:cs="Times New Roman"/>
          <w:sz w:val="24"/>
          <w:szCs w:val="24"/>
        </w:rPr>
        <w:t>daí por diante um acerto em todas as demais oportunidades apresentadas nesta avaliação, não porque ele já tinha aprendido a habilidade, mas porque aprender a resposta na avaliação, que vai levar, neste caso a um resultado equivocado das habilidades deste estudante.</w:t>
      </w:r>
    </w:p>
    <w:p w14:paraId="61AFE428" w14:textId="340ADAB9" w:rsidR="00BD6962" w:rsidRDefault="00BD6962" w:rsidP="00E126A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Então, após a primeira escolha, isto é, depois de apresentada a palavra “MATO” e os estímulos </w:t>
      </w:r>
      <w:r w:rsidRPr="00BD6962">
        <w:rPr>
          <w:rFonts w:ascii="Times New Roman" w:hAnsi="Times New Roman" w:cs="Times New Roman"/>
          <w:i/>
          <w:iCs/>
          <w:sz w:val="24"/>
          <w:szCs w:val="24"/>
        </w:rPr>
        <w:t>mato</w:t>
      </w:r>
      <w:r>
        <w:rPr>
          <w:rFonts w:ascii="Times New Roman" w:hAnsi="Times New Roman" w:cs="Times New Roman"/>
          <w:sz w:val="24"/>
          <w:szCs w:val="24"/>
        </w:rPr>
        <w:t xml:space="preserve">, </w:t>
      </w:r>
      <w:r w:rsidRPr="00BD6962">
        <w:rPr>
          <w:rFonts w:ascii="Times New Roman" w:hAnsi="Times New Roman" w:cs="Times New Roman"/>
          <w:i/>
          <w:iCs/>
          <w:sz w:val="24"/>
          <w:szCs w:val="24"/>
        </w:rPr>
        <w:t>sapo</w:t>
      </w:r>
      <w:r>
        <w:rPr>
          <w:rFonts w:ascii="Times New Roman" w:hAnsi="Times New Roman" w:cs="Times New Roman"/>
          <w:sz w:val="24"/>
          <w:szCs w:val="24"/>
        </w:rPr>
        <w:t xml:space="preserve"> e </w:t>
      </w:r>
      <w:r w:rsidRPr="00BD6962">
        <w:rPr>
          <w:rFonts w:ascii="Times New Roman" w:hAnsi="Times New Roman" w:cs="Times New Roman"/>
          <w:i/>
          <w:iCs/>
          <w:sz w:val="24"/>
          <w:szCs w:val="24"/>
        </w:rPr>
        <w:t>bola</w:t>
      </w:r>
      <w:r>
        <w:rPr>
          <w:rFonts w:ascii="Times New Roman" w:hAnsi="Times New Roman" w:cs="Times New Roman"/>
          <w:sz w:val="24"/>
          <w:szCs w:val="24"/>
        </w:rPr>
        <w:t xml:space="preserve">, serem apresentados ao estudante, caso ele aponte o </w:t>
      </w:r>
      <w:r w:rsidRPr="00BD6962">
        <w:rPr>
          <w:rFonts w:ascii="Times New Roman" w:hAnsi="Times New Roman" w:cs="Times New Roman"/>
          <w:i/>
          <w:iCs/>
          <w:sz w:val="24"/>
          <w:szCs w:val="24"/>
        </w:rPr>
        <w:t>mato</w:t>
      </w:r>
      <w:r>
        <w:rPr>
          <w:rFonts w:ascii="Times New Roman" w:hAnsi="Times New Roman" w:cs="Times New Roman"/>
          <w:sz w:val="24"/>
          <w:szCs w:val="24"/>
        </w:rPr>
        <w:t>, a Professora não diz a ele que acertou, caso ele escolha outro estímulo, ela também não diz a ele que errou, assim, é pela consistência entre as diversas respostas emitidas que avaliamos realmente se a habilidade foi previamente aprendida.</w:t>
      </w:r>
    </w:p>
    <w:p w14:paraId="0D1BFB08" w14:textId="057A1E01" w:rsidR="00A76B77" w:rsidRDefault="00BD6962" w:rsidP="00BD696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Mas neste caso, há um outro problema complexo, já apresentado, que é garantir que o indivíduo continue engajado na atividade mesmo que não tenha consequências reforçadoras das habilidades em avaliação. É preciso primeiramente saber quais são as habilidades que este estudante já apresenta sem qualquer dificuldade e introduzi-las no meio das habilidades em avaliação, por exemplo a cada 4 </w:t>
      </w:r>
      <w:r w:rsidR="00D73E47">
        <w:rPr>
          <w:rFonts w:ascii="Times New Roman" w:hAnsi="Times New Roman" w:cs="Times New Roman"/>
          <w:sz w:val="24"/>
          <w:szCs w:val="24"/>
        </w:rPr>
        <w:t>tentativas avaliadas. Imaginemos, por exemplo</w:t>
      </w:r>
      <w:r w:rsidR="00337CAB">
        <w:rPr>
          <w:rFonts w:ascii="Times New Roman" w:hAnsi="Times New Roman" w:cs="Times New Roman"/>
          <w:sz w:val="24"/>
          <w:szCs w:val="24"/>
        </w:rPr>
        <w:t xml:space="preserve">, imagine uma situação em que iremos avaliar se um estudante, </w:t>
      </w:r>
      <w:r w:rsidR="006F2467">
        <w:rPr>
          <w:rFonts w:ascii="Times New Roman" w:hAnsi="Times New Roman" w:cs="Times New Roman"/>
          <w:sz w:val="24"/>
          <w:szCs w:val="24"/>
        </w:rPr>
        <w:t xml:space="preserve">diante de uma certa imagem, seleciona aquela mesma imagem, diante de um arranjo de </w:t>
      </w:r>
      <w:r w:rsidR="00D250AF">
        <w:rPr>
          <w:rFonts w:ascii="Times New Roman" w:hAnsi="Times New Roman" w:cs="Times New Roman"/>
          <w:sz w:val="24"/>
          <w:szCs w:val="24"/>
        </w:rPr>
        <w:t>3 imagens em avaliação nesta sequência</w:t>
      </w:r>
      <w:r w:rsidR="005E4623">
        <w:rPr>
          <w:rFonts w:ascii="Times New Roman" w:hAnsi="Times New Roman" w:cs="Times New Roman"/>
          <w:sz w:val="24"/>
          <w:szCs w:val="24"/>
        </w:rPr>
        <w:t>, que apresentaremos em ordem aleatória, para que ele não se comporte simplesmente decorando a posição (esta é uma habilidade pré-requisito para a alfabetização)</w:t>
      </w:r>
      <w:r w:rsidR="00D250AF">
        <w:rPr>
          <w:rFonts w:ascii="Times New Roman" w:hAnsi="Times New Roman" w:cs="Times New Roman"/>
          <w:sz w:val="24"/>
          <w:szCs w:val="24"/>
        </w:rPr>
        <w:t xml:space="preserve">. Digamos que saibamos que ele </w:t>
      </w:r>
      <w:r w:rsidR="005E4623">
        <w:rPr>
          <w:rFonts w:ascii="Times New Roman" w:hAnsi="Times New Roman" w:cs="Times New Roman"/>
          <w:sz w:val="24"/>
          <w:szCs w:val="24"/>
        </w:rPr>
        <w:t>seja</w:t>
      </w:r>
      <w:r w:rsidR="00D250AF">
        <w:rPr>
          <w:rFonts w:ascii="Times New Roman" w:hAnsi="Times New Roman" w:cs="Times New Roman"/>
          <w:sz w:val="24"/>
          <w:szCs w:val="24"/>
        </w:rPr>
        <w:t xml:space="preserve"> muito bom em imitação</w:t>
      </w:r>
      <w:r w:rsidR="00993E41">
        <w:rPr>
          <w:rFonts w:ascii="Times New Roman" w:hAnsi="Times New Roman" w:cs="Times New Roman"/>
          <w:sz w:val="24"/>
          <w:szCs w:val="24"/>
        </w:rPr>
        <w:t xml:space="preserve">, então utilizamos solicitações de imitação para que possamos reforçar seu </w:t>
      </w:r>
      <w:r w:rsidR="00993E41">
        <w:rPr>
          <w:rFonts w:ascii="Times New Roman" w:hAnsi="Times New Roman" w:cs="Times New Roman"/>
          <w:sz w:val="24"/>
          <w:szCs w:val="24"/>
        </w:rPr>
        <w:lastRenderedPageBreak/>
        <w:t xml:space="preserve">comportamento de imitar, mantendo-o engajado na atividade que estamos avaliando e transformando este momento em algo </w:t>
      </w:r>
      <w:r w:rsidR="005A1CA9">
        <w:rPr>
          <w:rFonts w:ascii="Times New Roman" w:hAnsi="Times New Roman" w:cs="Times New Roman"/>
          <w:sz w:val="24"/>
          <w:szCs w:val="24"/>
        </w:rPr>
        <w:t xml:space="preserve">agradável para ele. </w:t>
      </w:r>
    </w:p>
    <w:p w14:paraId="7286EC1B" w14:textId="3804040B" w:rsidR="00BD6962" w:rsidRPr="00BD6962" w:rsidRDefault="005A1CA9" w:rsidP="00BD696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Isto poderia ser planejado e registrado como na tabela a seguir:</w:t>
      </w:r>
    </w:p>
    <w:tbl>
      <w:tblPr>
        <w:tblW w:w="8359" w:type="dxa"/>
        <w:tblCellMar>
          <w:left w:w="0" w:type="dxa"/>
          <w:right w:w="0" w:type="dxa"/>
        </w:tblCellMar>
        <w:tblLook w:val="04A0" w:firstRow="1" w:lastRow="0" w:firstColumn="1" w:lastColumn="0" w:noHBand="0" w:noVBand="1"/>
      </w:tblPr>
      <w:tblGrid>
        <w:gridCol w:w="1601"/>
        <w:gridCol w:w="1196"/>
        <w:gridCol w:w="792"/>
        <w:gridCol w:w="792"/>
        <w:gridCol w:w="792"/>
        <w:gridCol w:w="948"/>
        <w:gridCol w:w="1119"/>
        <w:gridCol w:w="1119"/>
      </w:tblGrid>
      <w:tr w:rsidR="00DA2AF8" w:rsidRPr="006F2467" w14:paraId="16D38738" w14:textId="5E055312" w:rsidTr="00DA2AF8">
        <w:trPr>
          <w:trHeight w:val="338"/>
        </w:trPr>
        <w:tc>
          <w:tcPr>
            <w:tcW w:w="1601"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3E953479" w14:textId="77777777" w:rsidR="00DA2AF8" w:rsidRPr="006F2467" w:rsidRDefault="00DA2AF8" w:rsidP="006F2467">
            <w:pPr>
              <w:spacing w:line="256" w:lineRule="auto"/>
              <w:jc w:val="center"/>
              <w:rPr>
                <w:rFonts w:ascii="Arial" w:eastAsia="Times New Roman" w:hAnsi="Arial" w:cs="Arial"/>
                <w:sz w:val="36"/>
                <w:szCs w:val="36"/>
                <w:lang w:eastAsia="pt-BR"/>
              </w:rPr>
            </w:pPr>
            <w:r w:rsidRPr="006F2467">
              <w:rPr>
                <w:rFonts w:ascii="Arial" w:eastAsia="Arial" w:hAnsi="Arial" w:cs="Arial"/>
                <w:b/>
                <w:bCs/>
                <w:color w:val="000000"/>
                <w:sz w:val="28"/>
                <w:szCs w:val="28"/>
                <w:lang w:eastAsia="pt-BR"/>
              </w:rPr>
              <w:t>T</w:t>
            </w:r>
          </w:p>
        </w:tc>
        <w:tc>
          <w:tcPr>
            <w:tcW w:w="119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108" w:type="dxa"/>
              <w:bottom w:w="0" w:type="dxa"/>
              <w:right w:w="108" w:type="dxa"/>
            </w:tcMar>
            <w:hideMark/>
          </w:tcPr>
          <w:p w14:paraId="7D0AEBC8" w14:textId="5E8C2718" w:rsidR="00DA2AF8" w:rsidRPr="006F2467" w:rsidRDefault="00DA2AF8" w:rsidP="006F2467">
            <w:pPr>
              <w:spacing w:line="256" w:lineRule="auto"/>
              <w:jc w:val="center"/>
              <w:rPr>
                <w:rFonts w:ascii="Arial" w:eastAsia="Times New Roman" w:hAnsi="Arial" w:cs="Arial"/>
                <w:sz w:val="36"/>
                <w:szCs w:val="36"/>
                <w:lang w:eastAsia="pt-BR"/>
              </w:rPr>
            </w:pPr>
            <w:r w:rsidRPr="006F2467">
              <w:rPr>
                <w:rFonts w:ascii="Arial" w:eastAsia="Arial" w:hAnsi="Arial" w:cs="Arial"/>
                <w:b/>
                <w:bCs/>
                <w:color w:val="000000"/>
                <w:sz w:val="28"/>
                <w:szCs w:val="28"/>
                <w:lang w:eastAsia="pt-BR"/>
              </w:rPr>
              <w:t>M</w:t>
            </w:r>
            <w:r>
              <w:rPr>
                <w:rFonts w:ascii="Arial" w:eastAsia="Arial" w:hAnsi="Arial" w:cs="Arial"/>
                <w:b/>
                <w:bCs/>
                <w:color w:val="000000"/>
                <w:sz w:val="28"/>
                <w:szCs w:val="28"/>
                <w:lang w:eastAsia="pt-BR"/>
              </w:rPr>
              <w:t>odelo</w:t>
            </w:r>
          </w:p>
        </w:tc>
        <w:tc>
          <w:tcPr>
            <w:tcW w:w="2376" w:type="dxa"/>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27045217" w14:textId="7733456F" w:rsidR="00DA2AF8" w:rsidRPr="006F2467" w:rsidRDefault="00DA2AF8" w:rsidP="006F2467">
            <w:pPr>
              <w:spacing w:line="256" w:lineRule="auto"/>
              <w:jc w:val="center"/>
              <w:rPr>
                <w:rFonts w:ascii="Arial" w:eastAsia="Times New Roman" w:hAnsi="Arial" w:cs="Arial"/>
                <w:sz w:val="36"/>
                <w:szCs w:val="36"/>
                <w:lang w:eastAsia="pt-BR"/>
              </w:rPr>
            </w:pPr>
            <w:r>
              <w:rPr>
                <w:rFonts w:ascii="Arial" w:eastAsia="Arial" w:hAnsi="Arial" w:cs="Arial"/>
                <w:b/>
                <w:bCs/>
                <w:color w:val="000000"/>
                <w:sz w:val="28"/>
                <w:szCs w:val="28"/>
                <w:lang w:eastAsia="pt-BR"/>
              </w:rPr>
              <w:t>Estímulos de Comparação</w:t>
            </w: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6BCE0EB3" w14:textId="0BC03C12" w:rsidR="00DA2AF8" w:rsidRPr="006F2467" w:rsidRDefault="00DA2AF8" w:rsidP="006F2467">
            <w:pPr>
              <w:spacing w:line="256" w:lineRule="auto"/>
              <w:jc w:val="center"/>
              <w:rPr>
                <w:rFonts w:ascii="Arial" w:eastAsia="Times New Roman" w:hAnsi="Arial" w:cs="Arial"/>
                <w:sz w:val="36"/>
                <w:szCs w:val="36"/>
                <w:lang w:eastAsia="pt-BR"/>
              </w:rPr>
            </w:pPr>
            <w:r w:rsidRPr="006F2467">
              <w:rPr>
                <w:rFonts w:ascii="Arial" w:eastAsia="Arial" w:hAnsi="Arial" w:cs="Arial"/>
                <w:b/>
                <w:bCs/>
                <w:color w:val="000000"/>
                <w:sz w:val="28"/>
                <w:szCs w:val="28"/>
                <w:lang w:eastAsia="pt-BR"/>
              </w:rPr>
              <w:t>C</w:t>
            </w:r>
            <w:r>
              <w:rPr>
                <w:rFonts w:ascii="Arial" w:eastAsia="Arial" w:hAnsi="Arial" w:cs="Arial"/>
                <w:b/>
                <w:bCs/>
                <w:color w:val="000000"/>
                <w:sz w:val="28"/>
                <w:szCs w:val="28"/>
                <w:lang w:eastAsia="pt-BR"/>
              </w:rPr>
              <w:t>erto</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5B16DAC4" w14:textId="730AF9E3" w:rsidR="00DA2AF8" w:rsidRPr="006F2467" w:rsidRDefault="00DA2AF8" w:rsidP="006F2467">
            <w:pPr>
              <w:spacing w:line="256" w:lineRule="auto"/>
              <w:jc w:val="center"/>
              <w:rPr>
                <w:rFonts w:ascii="Arial" w:eastAsia="Times New Roman" w:hAnsi="Arial" w:cs="Arial"/>
                <w:sz w:val="36"/>
                <w:szCs w:val="36"/>
                <w:lang w:eastAsia="pt-BR"/>
              </w:rPr>
            </w:pPr>
            <w:r w:rsidRPr="006F2467">
              <w:rPr>
                <w:rFonts w:ascii="Arial" w:eastAsia="Arial" w:hAnsi="Arial" w:cs="Arial"/>
                <w:b/>
                <w:bCs/>
                <w:color w:val="000000"/>
                <w:sz w:val="28"/>
                <w:szCs w:val="28"/>
                <w:lang w:eastAsia="pt-BR"/>
              </w:rPr>
              <w:t>E</w:t>
            </w:r>
            <w:r>
              <w:rPr>
                <w:rFonts w:ascii="Arial" w:eastAsia="Arial" w:hAnsi="Arial" w:cs="Arial"/>
                <w:b/>
                <w:bCs/>
                <w:color w:val="000000"/>
                <w:sz w:val="28"/>
                <w:szCs w:val="28"/>
                <w:lang w:eastAsia="pt-BR"/>
              </w:rPr>
              <w:t>rrado</w:t>
            </w:r>
          </w:p>
        </w:tc>
        <w:tc>
          <w:tcPr>
            <w:tcW w:w="1119" w:type="dxa"/>
            <w:tcBorders>
              <w:top w:val="single" w:sz="6" w:space="0" w:color="000000"/>
              <w:left w:val="single" w:sz="6" w:space="0" w:color="000000"/>
              <w:bottom w:val="single" w:sz="6" w:space="0" w:color="000000"/>
              <w:right w:val="single" w:sz="6" w:space="0" w:color="000000"/>
            </w:tcBorders>
          </w:tcPr>
          <w:p w14:paraId="0D50D4F3" w14:textId="0CCE70EC" w:rsidR="00DA2AF8" w:rsidRPr="006F2467" w:rsidRDefault="00DA2AF8" w:rsidP="006F2467">
            <w:pPr>
              <w:spacing w:line="256" w:lineRule="auto"/>
              <w:jc w:val="center"/>
              <w:rPr>
                <w:rFonts w:ascii="Arial" w:eastAsia="Arial" w:hAnsi="Arial" w:cs="Arial"/>
                <w:b/>
                <w:bCs/>
                <w:color w:val="000000"/>
                <w:sz w:val="28"/>
                <w:szCs w:val="28"/>
                <w:lang w:eastAsia="pt-BR"/>
              </w:rPr>
            </w:pPr>
            <w:r>
              <w:rPr>
                <w:rFonts w:ascii="Arial" w:eastAsia="Arial" w:hAnsi="Arial" w:cs="Arial"/>
                <w:b/>
                <w:bCs/>
                <w:color w:val="000000"/>
                <w:sz w:val="28"/>
                <w:szCs w:val="28"/>
                <w:lang w:eastAsia="pt-BR"/>
              </w:rPr>
              <w:t>Não fez</w:t>
            </w:r>
          </w:p>
        </w:tc>
      </w:tr>
      <w:tr w:rsidR="00DA2AF8" w:rsidRPr="006F2467" w14:paraId="5C23B61B" w14:textId="4F63DF69" w:rsidTr="00DA2AF8">
        <w:trPr>
          <w:trHeight w:val="361"/>
        </w:trPr>
        <w:tc>
          <w:tcPr>
            <w:tcW w:w="1601"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4BF7260A" w14:textId="77777777" w:rsidR="00DA2AF8" w:rsidRPr="006F2467" w:rsidRDefault="00DA2AF8" w:rsidP="006F2467">
            <w:pPr>
              <w:spacing w:line="256" w:lineRule="auto"/>
              <w:jc w:val="center"/>
              <w:rPr>
                <w:rFonts w:ascii="Arial" w:eastAsia="Times New Roman" w:hAnsi="Arial" w:cs="Arial"/>
                <w:sz w:val="36"/>
                <w:szCs w:val="36"/>
                <w:lang w:eastAsia="pt-BR"/>
              </w:rPr>
            </w:pPr>
            <w:r w:rsidRPr="006F2467">
              <w:rPr>
                <w:rFonts w:ascii="Arial" w:eastAsia="Arial" w:hAnsi="Arial" w:cs="Arial"/>
                <w:b/>
                <w:bCs/>
                <w:color w:val="000000"/>
                <w:sz w:val="28"/>
                <w:szCs w:val="28"/>
                <w:lang w:eastAsia="pt-BR"/>
              </w:rPr>
              <w:t>1</w:t>
            </w:r>
          </w:p>
        </w:tc>
        <w:tc>
          <w:tcPr>
            <w:tcW w:w="119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108" w:type="dxa"/>
              <w:bottom w:w="0" w:type="dxa"/>
              <w:right w:w="108" w:type="dxa"/>
            </w:tcMar>
            <w:hideMark/>
          </w:tcPr>
          <w:p w14:paraId="637B3E66" w14:textId="048203CB" w:rsidR="00DA2AF8" w:rsidRPr="006F2467" w:rsidRDefault="00DA2AF8" w:rsidP="006F2467">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IATE</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0A15B70F" w14:textId="3121B874" w:rsidR="00DA2AF8" w:rsidRPr="006F2467" w:rsidRDefault="00DA2AF8" w:rsidP="00DA2AF8">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IATE</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7E1C726B" w14:textId="2C444FA8" w:rsidR="00DA2AF8" w:rsidRPr="006F2467" w:rsidRDefault="00DA2AF8" w:rsidP="00DA2AF8">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TEIA</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245E6703" w14:textId="6DE7B761" w:rsidR="00DA2AF8" w:rsidRPr="006F2467" w:rsidRDefault="00DA2AF8" w:rsidP="00DA2AF8">
            <w:pPr>
              <w:spacing w:line="256" w:lineRule="auto"/>
              <w:rPr>
                <w:rFonts w:ascii="Arial" w:eastAsia="Times New Roman" w:hAnsi="Arial" w:cs="Arial"/>
                <w:sz w:val="36"/>
                <w:szCs w:val="36"/>
                <w:lang w:eastAsia="pt-BR"/>
              </w:rPr>
            </w:pPr>
            <w:r>
              <w:rPr>
                <w:rFonts w:ascii="Arial" w:eastAsia="Arial" w:hAnsi="Arial" w:cs="Arial"/>
                <w:color w:val="000000"/>
                <w:lang w:eastAsia="pt-BR"/>
              </w:rPr>
              <w:t>TATU</w:t>
            </w: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54A2A68B" w14:textId="77777777" w:rsidR="00DA2AF8" w:rsidRPr="006F2467" w:rsidRDefault="00DA2AF8" w:rsidP="006F2467">
            <w:pPr>
              <w:spacing w:line="256" w:lineRule="auto"/>
              <w:rPr>
                <w:rFonts w:ascii="Arial" w:eastAsia="Times New Roman" w:hAnsi="Arial" w:cs="Arial"/>
                <w:sz w:val="36"/>
                <w:szCs w:val="36"/>
                <w:lang w:eastAsia="pt-BR"/>
              </w:rPr>
            </w:pPr>
            <w:r w:rsidRPr="006F2467">
              <w:rPr>
                <w:rFonts w:ascii="Arial" w:eastAsia="Arial" w:hAnsi="Arial" w:cs="Arial"/>
                <w:color w:val="000000"/>
                <w:lang w:eastAsia="pt-BR"/>
              </w:rPr>
              <w:t> </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7EDC1522" w14:textId="77777777" w:rsidR="00DA2AF8" w:rsidRPr="006F2467" w:rsidRDefault="00DA2AF8" w:rsidP="006F2467">
            <w:pPr>
              <w:spacing w:line="256" w:lineRule="auto"/>
              <w:rPr>
                <w:rFonts w:ascii="Arial" w:eastAsia="Times New Roman" w:hAnsi="Arial" w:cs="Arial"/>
                <w:sz w:val="36"/>
                <w:szCs w:val="36"/>
                <w:lang w:eastAsia="pt-BR"/>
              </w:rPr>
            </w:pPr>
            <w:r w:rsidRPr="006F2467">
              <w:rPr>
                <w:rFonts w:ascii="Arial" w:eastAsia="Arial" w:hAnsi="Arial" w:cs="Arial"/>
                <w:color w:val="000000"/>
                <w:lang w:eastAsia="pt-BR"/>
              </w:rPr>
              <w:t> </w:t>
            </w:r>
          </w:p>
        </w:tc>
        <w:tc>
          <w:tcPr>
            <w:tcW w:w="1119" w:type="dxa"/>
            <w:tcBorders>
              <w:top w:val="single" w:sz="6" w:space="0" w:color="000000"/>
              <w:left w:val="single" w:sz="6" w:space="0" w:color="000000"/>
              <w:bottom w:val="single" w:sz="6" w:space="0" w:color="000000"/>
              <w:right w:val="single" w:sz="6" w:space="0" w:color="000000"/>
            </w:tcBorders>
          </w:tcPr>
          <w:p w14:paraId="457E8D12" w14:textId="77777777" w:rsidR="00DA2AF8" w:rsidRPr="006F2467" w:rsidRDefault="00DA2AF8" w:rsidP="006F2467">
            <w:pPr>
              <w:spacing w:line="256" w:lineRule="auto"/>
              <w:rPr>
                <w:rFonts w:ascii="Arial" w:eastAsia="Arial" w:hAnsi="Arial" w:cs="Arial"/>
                <w:color w:val="000000"/>
                <w:lang w:eastAsia="pt-BR"/>
              </w:rPr>
            </w:pPr>
          </w:p>
        </w:tc>
      </w:tr>
      <w:tr w:rsidR="00DA2AF8" w:rsidRPr="006F2467" w14:paraId="2DBBD086" w14:textId="74794847" w:rsidTr="00DA2AF8">
        <w:trPr>
          <w:trHeight w:val="361"/>
        </w:trPr>
        <w:tc>
          <w:tcPr>
            <w:tcW w:w="1601"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610E1448" w14:textId="77777777" w:rsidR="00DA2AF8" w:rsidRPr="006F2467" w:rsidRDefault="00DA2AF8" w:rsidP="006F2467">
            <w:pPr>
              <w:spacing w:line="256" w:lineRule="auto"/>
              <w:jc w:val="center"/>
              <w:rPr>
                <w:rFonts w:ascii="Arial" w:eastAsia="Times New Roman" w:hAnsi="Arial" w:cs="Arial"/>
                <w:sz w:val="36"/>
                <w:szCs w:val="36"/>
                <w:lang w:eastAsia="pt-BR"/>
              </w:rPr>
            </w:pPr>
            <w:r w:rsidRPr="006F2467">
              <w:rPr>
                <w:rFonts w:ascii="Arial" w:eastAsia="Arial" w:hAnsi="Arial" w:cs="Arial"/>
                <w:b/>
                <w:bCs/>
                <w:color w:val="000000"/>
                <w:sz w:val="28"/>
                <w:szCs w:val="28"/>
                <w:lang w:eastAsia="pt-BR"/>
              </w:rPr>
              <w:t>2</w:t>
            </w:r>
          </w:p>
        </w:tc>
        <w:tc>
          <w:tcPr>
            <w:tcW w:w="119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108" w:type="dxa"/>
              <w:bottom w:w="0" w:type="dxa"/>
              <w:right w:w="108" w:type="dxa"/>
            </w:tcMar>
            <w:hideMark/>
          </w:tcPr>
          <w:p w14:paraId="742CEC43" w14:textId="72F06338" w:rsidR="00DA2AF8" w:rsidRPr="006F2467" w:rsidRDefault="00DA2AF8" w:rsidP="006F2467">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TEIA</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7A70CBEF" w14:textId="582D949E" w:rsidR="00DA2AF8" w:rsidRPr="006F2467" w:rsidRDefault="00DA2AF8" w:rsidP="00DA2AF8">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IATE</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544C8AEE" w14:textId="09E4B99A" w:rsidR="00DA2AF8" w:rsidRPr="006F2467" w:rsidRDefault="00DA2AF8" w:rsidP="00DA2AF8">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TATU</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177AB716" w14:textId="2ECFE9EA" w:rsidR="00DA2AF8" w:rsidRPr="006F2467" w:rsidRDefault="00DA2AF8" w:rsidP="00DA2AF8">
            <w:pPr>
              <w:spacing w:line="256" w:lineRule="auto"/>
              <w:rPr>
                <w:rFonts w:ascii="Arial" w:eastAsia="Times New Roman" w:hAnsi="Arial" w:cs="Arial"/>
                <w:sz w:val="36"/>
                <w:szCs w:val="36"/>
                <w:lang w:eastAsia="pt-BR"/>
              </w:rPr>
            </w:pPr>
            <w:r>
              <w:rPr>
                <w:rFonts w:ascii="Arial" w:eastAsia="Arial" w:hAnsi="Arial" w:cs="Arial"/>
                <w:color w:val="000000"/>
                <w:lang w:eastAsia="pt-BR"/>
              </w:rPr>
              <w:t>TEIA</w:t>
            </w: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59CE8CAD" w14:textId="77777777" w:rsidR="00DA2AF8" w:rsidRPr="006F2467" w:rsidRDefault="00DA2AF8" w:rsidP="006F2467">
            <w:pPr>
              <w:spacing w:line="256" w:lineRule="auto"/>
              <w:rPr>
                <w:rFonts w:ascii="Arial" w:eastAsia="Times New Roman" w:hAnsi="Arial" w:cs="Arial"/>
                <w:sz w:val="36"/>
                <w:szCs w:val="36"/>
                <w:lang w:eastAsia="pt-BR"/>
              </w:rPr>
            </w:pPr>
            <w:r w:rsidRPr="006F2467">
              <w:rPr>
                <w:rFonts w:ascii="Arial" w:eastAsia="Arial" w:hAnsi="Arial" w:cs="Arial"/>
                <w:color w:val="000000"/>
                <w:lang w:eastAsia="pt-BR"/>
              </w:rPr>
              <w:t> </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63F79FD6" w14:textId="77777777" w:rsidR="00DA2AF8" w:rsidRPr="006F2467" w:rsidRDefault="00DA2AF8" w:rsidP="006F2467">
            <w:pPr>
              <w:spacing w:line="256" w:lineRule="auto"/>
              <w:rPr>
                <w:rFonts w:ascii="Arial" w:eastAsia="Times New Roman" w:hAnsi="Arial" w:cs="Arial"/>
                <w:sz w:val="36"/>
                <w:szCs w:val="36"/>
                <w:lang w:eastAsia="pt-BR"/>
              </w:rPr>
            </w:pPr>
            <w:r w:rsidRPr="006F2467">
              <w:rPr>
                <w:rFonts w:ascii="Arial" w:eastAsia="Arial" w:hAnsi="Arial" w:cs="Arial"/>
                <w:color w:val="000000"/>
                <w:lang w:eastAsia="pt-BR"/>
              </w:rPr>
              <w:t> </w:t>
            </w:r>
          </w:p>
        </w:tc>
        <w:tc>
          <w:tcPr>
            <w:tcW w:w="1119" w:type="dxa"/>
            <w:tcBorders>
              <w:top w:val="single" w:sz="6" w:space="0" w:color="000000"/>
              <w:left w:val="single" w:sz="6" w:space="0" w:color="000000"/>
              <w:bottom w:val="single" w:sz="6" w:space="0" w:color="000000"/>
              <w:right w:val="single" w:sz="6" w:space="0" w:color="000000"/>
            </w:tcBorders>
          </w:tcPr>
          <w:p w14:paraId="6BD6D4D6" w14:textId="77777777" w:rsidR="00DA2AF8" w:rsidRPr="006F2467" w:rsidRDefault="00DA2AF8" w:rsidP="006F2467">
            <w:pPr>
              <w:spacing w:line="256" w:lineRule="auto"/>
              <w:rPr>
                <w:rFonts w:ascii="Arial" w:eastAsia="Arial" w:hAnsi="Arial" w:cs="Arial"/>
                <w:color w:val="000000"/>
                <w:lang w:eastAsia="pt-BR"/>
              </w:rPr>
            </w:pPr>
          </w:p>
        </w:tc>
      </w:tr>
      <w:tr w:rsidR="00DA2AF8" w:rsidRPr="006F2467" w14:paraId="6590EA8C" w14:textId="4B61B145" w:rsidTr="00DA2AF8">
        <w:trPr>
          <w:trHeight w:val="361"/>
        </w:trPr>
        <w:tc>
          <w:tcPr>
            <w:tcW w:w="1601"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193B8138" w14:textId="77777777" w:rsidR="00DA2AF8" w:rsidRPr="006F2467" w:rsidRDefault="00DA2AF8" w:rsidP="006F2467">
            <w:pPr>
              <w:spacing w:line="256" w:lineRule="auto"/>
              <w:jc w:val="center"/>
              <w:rPr>
                <w:rFonts w:ascii="Arial" w:eastAsia="Times New Roman" w:hAnsi="Arial" w:cs="Arial"/>
                <w:sz w:val="36"/>
                <w:szCs w:val="36"/>
                <w:lang w:eastAsia="pt-BR"/>
              </w:rPr>
            </w:pPr>
            <w:r w:rsidRPr="006F2467">
              <w:rPr>
                <w:rFonts w:ascii="Arial" w:eastAsia="Arial" w:hAnsi="Arial" w:cs="Arial"/>
                <w:b/>
                <w:bCs/>
                <w:color w:val="000000"/>
                <w:sz w:val="28"/>
                <w:szCs w:val="28"/>
                <w:lang w:eastAsia="pt-BR"/>
              </w:rPr>
              <w:t>3</w:t>
            </w:r>
          </w:p>
        </w:tc>
        <w:tc>
          <w:tcPr>
            <w:tcW w:w="119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108" w:type="dxa"/>
              <w:bottom w:w="0" w:type="dxa"/>
              <w:right w:w="108" w:type="dxa"/>
            </w:tcMar>
            <w:hideMark/>
          </w:tcPr>
          <w:p w14:paraId="1AD90156" w14:textId="61102D3A" w:rsidR="00DA2AF8" w:rsidRPr="006F2467" w:rsidRDefault="00DA2AF8" w:rsidP="006F2467">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IATE</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1214F85E" w14:textId="6B70939E" w:rsidR="00DA2AF8" w:rsidRPr="006F2467" w:rsidRDefault="00DA2AF8" w:rsidP="00DA2AF8">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TATU</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4988E37F" w14:textId="43E6FE76" w:rsidR="00DA2AF8" w:rsidRPr="006F2467" w:rsidRDefault="00DA2AF8" w:rsidP="00DA2AF8">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IATE</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238C6591" w14:textId="2B26D511" w:rsidR="00DA2AF8" w:rsidRPr="006F2467" w:rsidRDefault="00DA2AF8" w:rsidP="00DA2AF8">
            <w:pPr>
              <w:spacing w:line="256" w:lineRule="auto"/>
              <w:rPr>
                <w:rFonts w:ascii="Arial" w:eastAsia="Times New Roman" w:hAnsi="Arial" w:cs="Arial"/>
                <w:sz w:val="36"/>
                <w:szCs w:val="36"/>
                <w:lang w:eastAsia="pt-BR"/>
              </w:rPr>
            </w:pPr>
            <w:r>
              <w:rPr>
                <w:rFonts w:ascii="Arial" w:eastAsia="Arial" w:hAnsi="Arial" w:cs="Arial"/>
                <w:color w:val="000000"/>
                <w:lang w:eastAsia="pt-BR"/>
              </w:rPr>
              <w:t>TEIA</w:t>
            </w: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5C212AC4" w14:textId="77777777" w:rsidR="00DA2AF8" w:rsidRPr="006F2467" w:rsidRDefault="00DA2AF8" w:rsidP="006F2467">
            <w:pPr>
              <w:spacing w:line="256" w:lineRule="auto"/>
              <w:rPr>
                <w:rFonts w:ascii="Arial" w:eastAsia="Times New Roman" w:hAnsi="Arial" w:cs="Arial"/>
                <w:sz w:val="36"/>
                <w:szCs w:val="36"/>
                <w:lang w:eastAsia="pt-BR"/>
              </w:rPr>
            </w:pPr>
            <w:r w:rsidRPr="006F2467">
              <w:rPr>
                <w:rFonts w:ascii="Arial" w:eastAsia="Arial" w:hAnsi="Arial" w:cs="Arial"/>
                <w:color w:val="000000"/>
                <w:lang w:eastAsia="pt-BR"/>
              </w:rPr>
              <w:t> </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7F7278CA" w14:textId="77777777" w:rsidR="00DA2AF8" w:rsidRPr="006F2467" w:rsidRDefault="00DA2AF8" w:rsidP="006F2467">
            <w:pPr>
              <w:spacing w:line="256" w:lineRule="auto"/>
              <w:rPr>
                <w:rFonts w:ascii="Arial" w:eastAsia="Times New Roman" w:hAnsi="Arial" w:cs="Arial"/>
                <w:sz w:val="36"/>
                <w:szCs w:val="36"/>
                <w:lang w:eastAsia="pt-BR"/>
              </w:rPr>
            </w:pPr>
            <w:r w:rsidRPr="006F2467">
              <w:rPr>
                <w:rFonts w:ascii="Arial" w:eastAsia="Arial" w:hAnsi="Arial" w:cs="Arial"/>
                <w:color w:val="000000"/>
                <w:lang w:eastAsia="pt-BR"/>
              </w:rPr>
              <w:t> </w:t>
            </w:r>
          </w:p>
        </w:tc>
        <w:tc>
          <w:tcPr>
            <w:tcW w:w="1119" w:type="dxa"/>
            <w:tcBorders>
              <w:top w:val="single" w:sz="6" w:space="0" w:color="000000"/>
              <w:left w:val="single" w:sz="6" w:space="0" w:color="000000"/>
              <w:bottom w:val="single" w:sz="6" w:space="0" w:color="000000"/>
              <w:right w:val="single" w:sz="6" w:space="0" w:color="000000"/>
            </w:tcBorders>
          </w:tcPr>
          <w:p w14:paraId="7DDA7283" w14:textId="77777777" w:rsidR="00DA2AF8" w:rsidRPr="006F2467" w:rsidRDefault="00DA2AF8" w:rsidP="006F2467">
            <w:pPr>
              <w:spacing w:line="256" w:lineRule="auto"/>
              <w:rPr>
                <w:rFonts w:ascii="Arial" w:eastAsia="Arial" w:hAnsi="Arial" w:cs="Arial"/>
                <w:color w:val="000000"/>
                <w:lang w:eastAsia="pt-BR"/>
              </w:rPr>
            </w:pPr>
          </w:p>
        </w:tc>
      </w:tr>
      <w:tr w:rsidR="00DA2AF8" w:rsidRPr="006F2467" w14:paraId="664277AF" w14:textId="2EBD120E" w:rsidTr="00816B21">
        <w:trPr>
          <w:trHeight w:val="361"/>
        </w:trPr>
        <w:tc>
          <w:tcPr>
            <w:tcW w:w="1601"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0382DECB" w14:textId="77777777" w:rsidR="00DA2AF8" w:rsidRPr="006F2467" w:rsidRDefault="00DA2AF8" w:rsidP="006F2467">
            <w:pPr>
              <w:spacing w:line="256" w:lineRule="auto"/>
              <w:jc w:val="center"/>
              <w:rPr>
                <w:rFonts w:ascii="Arial" w:eastAsia="Times New Roman" w:hAnsi="Arial" w:cs="Arial"/>
                <w:sz w:val="36"/>
                <w:szCs w:val="36"/>
                <w:lang w:eastAsia="pt-BR"/>
              </w:rPr>
            </w:pPr>
            <w:r w:rsidRPr="006F2467">
              <w:rPr>
                <w:rFonts w:ascii="Arial" w:eastAsia="Arial" w:hAnsi="Arial" w:cs="Arial"/>
                <w:b/>
                <w:bCs/>
                <w:color w:val="000000"/>
                <w:sz w:val="28"/>
                <w:szCs w:val="28"/>
                <w:lang w:eastAsia="pt-BR"/>
              </w:rPr>
              <w:t>IMITAÇÃO</w:t>
            </w:r>
          </w:p>
        </w:tc>
        <w:tc>
          <w:tcPr>
            <w:tcW w:w="3572" w:type="dxa"/>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4EA9D4BB" w14:textId="77777777" w:rsidR="00DA2AF8" w:rsidRPr="006F2467" w:rsidRDefault="00DA2AF8" w:rsidP="006F2467">
            <w:pPr>
              <w:spacing w:line="256" w:lineRule="auto"/>
              <w:jc w:val="center"/>
              <w:rPr>
                <w:rFonts w:ascii="Arial" w:eastAsia="Times New Roman" w:hAnsi="Arial" w:cs="Arial"/>
                <w:sz w:val="36"/>
                <w:szCs w:val="36"/>
                <w:lang w:eastAsia="pt-BR"/>
              </w:rPr>
            </w:pPr>
            <w:r w:rsidRPr="006F2467">
              <w:rPr>
                <w:rFonts w:ascii="Arial" w:eastAsia="Arial" w:hAnsi="Arial" w:cs="Arial"/>
                <w:b/>
                <w:bCs/>
                <w:color w:val="000000"/>
                <w:sz w:val="28"/>
                <w:szCs w:val="28"/>
                <w:lang w:eastAsia="pt-BR"/>
              </w:rPr>
              <w:t>Mão na cabeça</w:t>
            </w:r>
          </w:p>
        </w:tc>
        <w:tc>
          <w:tcPr>
            <w:tcW w:w="3186" w:type="dxa"/>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266A64F3" w14:textId="30C0618D" w:rsidR="00DA2AF8" w:rsidRPr="006F2467" w:rsidRDefault="00DA2AF8" w:rsidP="00DA2AF8">
            <w:pPr>
              <w:spacing w:line="256" w:lineRule="auto"/>
              <w:jc w:val="center"/>
              <w:rPr>
                <w:rFonts w:ascii="Arial" w:eastAsia="Arial" w:hAnsi="Arial" w:cs="Arial"/>
                <w:b/>
                <w:bCs/>
                <w:color w:val="000000"/>
                <w:sz w:val="28"/>
                <w:szCs w:val="28"/>
                <w:lang w:eastAsia="pt-BR"/>
              </w:rPr>
            </w:pPr>
            <w:r>
              <w:rPr>
                <w:rFonts w:ascii="Arial" w:eastAsia="Arial" w:hAnsi="Arial" w:cs="Arial"/>
                <w:b/>
                <w:bCs/>
                <w:color w:val="000000"/>
                <w:sz w:val="28"/>
                <w:szCs w:val="28"/>
                <w:lang w:eastAsia="pt-BR"/>
              </w:rPr>
              <w:t>Reforço</w:t>
            </w:r>
          </w:p>
        </w:tc>
      </w:tr>
      <w:tr w:rsidR="00DA2AF8" w:rsidRPr="006F2467" w14:paraId="4A1E8043" w14:textId="3BCD9358" w:rsidTr="00DA2AF8">
        <w:trPr>
          <w:trHeight w:val="361"/>
        </w:trPr>
        <w:tc>
          <w:tcPr>
            <w:tcW w:w="1601"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1EF6669E" w14:textId="77777777" w:rsidR="00DA2AF8" w:rsidRPr="006F2467" w:rsidRDefault="00DA2AF8" w:rsidP="006F2467">
            <w:pPr>
              <w:spacing w:line="256" w:lineRule="auto"/>
              <w:jc w:val="center"/>
              <w:rPr>
                <w:rFonts w:ascii="Arial" w:eastAsia="Times New Roman" w:hAnsi="Arial" w:cs="Arial"/>
                <w:sz w:val="36"/>
                <w:szCs w:val="36"/>
                <w:lang w:eastAsia="pt-BR"/>
              </w:rPr>
            </w:pPr>
            <w:r w:rsidRPr="006F2467">
              <w:rPr>
                <w:rFonts w:ascii="Arial" w:eastAsia="Arial" w:hAnsi="Arial" w:cs="Arial"/>
                <w:b/>
                <w:bCs/>
                <w:color w:val="000000"/>
                <w:sz w:val="28"/>
                <w:szCs w:val="28"/>
                <w:lang w:eastAsia="pt-BR"/>
              </w:rPr>
              <w:t>4</w:t>
            </w:r>
          </w:p>
        </w:tc>
        <w:tc>
          <w:tcPr>
            <w:tcW w:w="119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108" w:type="dxa"/>
              <w:bottom w:w="0" w:type="dxa"/>
              <w:right w:w="108" w:type="dxa"/>
            </w:tcMar>
            <w:hideMark/>
          </w:tcPr>
          <w:p w14:paraId="6DCB8068" w14:textId="7E33F794" w:rsidR="00DA2AF8" w:rsidRPr="006F2467" w:rsidRDefault="00DA2AF8" w:rsidP="00DA2AF8">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TATU</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3309FAC9" w14:textId="4B326615" w:rsidR="00DA2AF8" w:rsidRPr="006F2467" w:rsidRDefault="00DA2AF8" w:rsidP="00DA2AF8">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TEIA</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20E6C52B" w14:textId="34213049" w:rsidR="00DA2AF8" w:rsidRPr="006F2467" w:rsidRDefault="00DA2AF8" w:rsidP="00DA2AF8">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TATU</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5026B56C" w14:textId="7BB8C2FA" w:rsidR="00DA2AF8" w:rsidRPr="006F2467" w:rsidRDefault="00DA2AF8" w:rsidP="00DA2AF8">
            <w:pPr>
              <w:spacing w:line="256" w:lineRule="auto"/>
              <w:rPr>
                <w:rFonts w:ascii="Arial" w:eastAsia="Times New Roman" w:hAnsi="Arial" w:cs="Arial"/>
                <w:sz w:val="36"/>
                <w:szCs w:val="36"/>
                <w:lang w:eastAsia="pt-BR"/>
              </w:rPr>
            </w:pPr>
            <w:r>
              <w:rPr>
                <w:rFonts w:ascii="Arial" w:eastAsia="Arial" w:hAnsi="Arial" w:cs="Arial"/>
                <w:color w:val="000000"/>
                <w:lang w:eastAsia="pt-BR"/>
              </w:rPr>
              <w:t>IATE</w:t>
            </w: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780ACFEA" w14:textId="77777777" w:rsidR="00DA2AF8" w:rsidRPr="006F2467" w:rsidRDefault="00DA2AF8" w:rsidP="006F2467">
            <w:pPr>
              <w:spacing w:line="256" w:lineRule="auto"/>
              <w:rPr>
                <w:rFonts w:ascii="Arial" w:eastAsia="Times New Roman" w:hAnsi="Arial" w:cs="Arial"/>
                <w:sz w:val="36"/>
                <w:szCs w:val="36"/>
                <w:lang w:eastAsia="pt-BR"/>
              </w:rPr>
            </w:pPr>
            <w:r w:rsidRPr="006F2467">
              <w:rPr>
                <w:rFonts w:ascii="Arial" w:eastAsia="Arial" w:hAnsi="Arial" w:cs="Arial"/>
                <w:color w:val="000000"/>
                <w:lang w:eastAsia="pt-BR"/>
              </w:rPr>
              <w:t> </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51D7427C" w14:textId="77777777" w:rsidR="00DA2AF8" w:rsidRPr="006F2467" w:rsidRDefault="00DA2AF8" w:rsidP="006F2467">
            <w:pPr>
              <w:spacing w:line="256" w:lineRule="auto"/>
              <w:rPr>
                <w:rFonts w:ascii="Arial" w:eastAsia="Times New Roman" w:hAnsi="Arial" w:cs="Arial"/>
                <w:sz w:val="36"/>
                <w:szCs w:val="36"/>
                <w:lang w:eastAsia="pt-BR"/>
              </w:rPr>
            </w:pPr>
            <w:r w:rsidRPr="006F2467">
              <w:rPr>
                <w:rFonts w:ascii="Arial" w:eastAsia="Arial" w:hAnsi="Arial" w:cs="Arial"/>
                <w:color w:val="000000"/>
                <w:lang w:eastAsia="pt-BR"/>
              </w:rPr>
              <w:t> </w:t>
            </w:r>
          </w:p>
        </w:tc>
        <w:tc>
          <w:tcPr>
            <w:tcW w:w="1119" w:type="dxa"/>
            <w:tcBorders>
              <w:top w:val="single" w:sz="6" w:space="0" w:color="000000"/>
              <w:left w:val="single" w:sz="6" w:space="0" w:color="000000"/>
              <w:bottom w:val="single" w:sz="6" w:space="0" w:color="000000"/>
              <w:right w:val="single" w:sz="6" w:space="0" w:color="000000"/>
            </w:tcBorders>
          </w:tcPr>
          <w:p w14:paraId="589A711B" w14:textId="77777777" w:rsidR="00DA2AF8" w:rsidRPr="006F2467" w:rsidRDefault="00DA2AF8" w:rsidP="006F2467">
            <w:pPr>
              <w:spacing w:line="256" w:lineRule="auto"/>
              <w:rPr>
                <w:rFonts w:ascii="Arial" w:eastAsia="Arial" w:hAnsi="Arial" w:cs="Arial"/>
                <w:color w:val="000000"/>
                <w:lang w:eastAsia="pt-BR"/>
              </w:rPr>
            </w:pPr>
          </w:p>
        </w:tc>
      </w:tr>
      <w:tr w:rsidR="00DA2AF8" w:rsidRPr="006F2467" w14:paraId="58D033FB" w14:textId="75216874" w:rsidTr="00DA2AF8">
        <w:trPr>
          <w:trHeight w:val="361"/>
        </w:trPr>
        <w:tc>
          <w:tcPr>
            <w:tcW w:w="1601"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0F2B75CA" w14:textId="77777777" w:rsidR="00DA2AF8" w:rsidRPr="006F2467" w:rsidRDefault="00DA2AF8" w:rsidP="006F2467">
            <w:pPr>
              <w:spacing w:line="256" w:lineRule="auto"/>
              <w:jc w:val="center"/>
              <w:rPr>
                <w:rFonts w:ascii="Arial" w:eastAsia="Times New Roman" w:hAnsi="Arial" w:cs="Arial"/>
                <w:sz w:val="36"/>
                <w:szCs w:val="36"/>
                <w:lang w:eastAsia="pt-BR"/>
              </w:rPr>
            </w:pPr>
            <w:r w:rsidRPr="006F2467">
              <w:rPr>
                <w:rFonts w:ascii="Arial" w:eastAsia="Arial" w:hAnsi="Arial" w:cs="Arial"/>
                <w:b/>
                <w:bCs/>
                <w:color w:val="000000"/>
                <w:sz w:val="28"/>
                <w:szCs w:val="28"/>
                <w:lang w:eastAsia="pt-BR"/>
              </w:rPr>
              <w:t>5</w:t>
            </w:r>
          </w:p>
        </w:tc>
        <w:tc>
          <w:tcPr>
            <w:tcW w:w="119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108" w:type="dxa"/>
              <w:bottom w:w="0" w:type="dxa"/>
              <w:right w:w="108" w:type="dxa"/>
            </w:tcMar>
            <w:hideMark/>
          </w:tcPr>
          <w:p w14:paraId="11528BFF" w14:textId="39AF87CB" w:rsidR="00DA2AF8" w:rsidRPr="006F2467" w:rsidRDefault="00DA2AF8" w:rsidP="00DA2AF8">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TATU</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26D15F4C" w14:textId="4E34BE71" w:rsidR="00DA2AF8" w:rsidRPr="006F2467" w:rsidRDefault="00DA2AF8" w:rsidP="00DA2AF8">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IATE</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4941C026" w14:textId="0A311F1F" w:rsidR="00DA2AF8" w:rsidRPr="006F2467" w:rsidRDefault="00DA2AF8" w:rsidP="00DA2AF8">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TEIA</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7A754DF7" w14:textId="1CC05728" w:rsidR="00DA2AF8" w:rsidRPr="006F2467" w:rsidRDefault="00DA2AF8" w:rsidP="00DA2AF8">
            <w:pPr>
              <w:spacing w:line="256" w:lineRule="auto"/>
              <w:rPr>
                <w:rFonts w:ascii="Arial" w:eastAsia="Times New Roman" w:hAnsi="Arial" w:cs="Arial"/>
                <w:sz w:val="36"/>
                <w:szCs w:val="36"/>
                <w:lang w:eastAsia="pt-BR"/>
              </w:rPr>
            </w:pPr>
            <w:r>
              <w:rPr>
                <w:rFonts w:ascii="Arial" w:eastAsia="Arial" w:hAnsi="Arial" w:cs="Arial"/>
                <w:color w:val="000000"/>
                <w:lang w:eastAsia="pt-BR"/>
              </w:rPr>
              <w:t>TATU</w:t>
            </w: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013CE69C" w14:textId="77777777" w:rsidR="00DA2AF8" w:rsidRPr="006F2467" w:rsidRDefault="00DA2AF8" w:rsidP="006F2467">
            <w:pPr>
              <w:spacing w:line="256" w:lineRule="auto"/>
              <w:rPr>
                <w:rFonts w:ascii="Arial" w:eastAsia="Times New Roman" w:hAnsi="Arial" w:cs="Arial"/>
                <w:sz w:val="36"/>
                <w:szCs w:val="36"/>
                <w:lang w:eastAsia="pt-BR"/>
              </w:rPr>
            </w:pPr>
            <w:r w:rsidRPr="006F2467">
              <w:rPr>
                <w:rFonts w:ascii="Arial" w:eastAsia="Arial" w:hAnsi="Arial" w:cs="Arial"/>
                <w:color w:val="000000"/>
                <w:lang w:eastAsia="pt-BR"/>
              </w:rPr>
              <w:t> </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1867951D" w14:textId="77777777" w:rsidR="00DA2AF8" w:rsidRPr="006F2467" w:rsidRDefault="00DA2AF8" w:rsidP="006F2467">
            <w:pPr>
              <w:spacing w:line="256" w:lineRule="auto"/>
              <w:rPr>
                <w:rFonts w:ascii="Arial" w:eastAsia="Times New Roman" w:hAnsi="Arial" w:cs="Arial"/>
                <w:sz w:val="36"/>
                <w:szCs w:val="36"/>
                <w:lang w:eastAsia="pt-BR"/>
              </w:rPr>
            </w:pPr>
            <w:r w:rsidRPr="006F2467">
              <w:rPr>
                <w:rFonts w:ascii="Arial" w:eastAsia="Arial" w:hAnsi="Arial" w:cs="Arial"/>
                <w:color w:val="000000"/>
                <w:lang w:eastAsia="pt-BR"/>
              </w:rPr>
              <w:t> </w:t>
            </w:r>
          </w:p>
        </w:tc>
        <w:tc>
          <w:tcPr>
            <w:tcW w:w="1119" w:type="dxa"/>
            <w:tcBorders>
              <w:top w:val="single" w:sz="6" w:space="0" w:color="000000"/>
              <w:left w:val="single" w:sz="6" w:space="0" w:color="000000"/>
              <w:bottom w:val="single" w:sz="6" w:space="0" w:color="000000"/>
              <w:right w:val="single" w:sz="6" w:space="0" w:color="000000"/>
            </w:tcBorders>
          </w:tcPr>
          <w:p w14:paraId="1DB10E2C" w14:textId="77777777" w:rsidR="00DA2AF8" w:rsidRPr="006F2467" w:rsidRDefault="00DA2AF8" w:rsidP="006F2467">
            <w:pPr>
              <w:spacing w:line="256" w:lineRule="auto"/>
              <w:rPr>
                <w:rFonts w:ascii="Arial" w:eastAsia="Arial" w:hAnsi="Arial" w:cs="Arial"/>
                <w:color w:val="000000"/>
                <w:lang w:eastAsia="pt-BR"/>
              </w:rPr>
            </w:pPr>
          </w:p>
        </w:tc>
      </w:tr>
      <w:tr w:rsidR="00DA2AF8" w:rsidRPr="006F2467" w14:paraId="51CD7DA7" w14:textId="70706CF7" w:rsidTr="00DA2AF8">
        <w:trPr>
          <w:trHeight w:val="361"/>
        </w:trPr>
        <w:tc>
          <w:tcPr>
            <w:tcW w:w="1601"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4666FD3C" w14:textId="77777777" w:rsidR="00DA2AF8" w:rsidRPr="006F2467" w:rsidRDefault="00DA2AF8" w:rsidP="006F2467">
            <w:pPr>
              <w:spacing w:line="256" w:lineRule="auto"/>
              <w:jc w:val="center"/>
              <w:rPr>
                <w:rFonts w:ascii="Arial" w:eastAsia="Times New Roman" w:hAnsi="Arial" w:cs="Arial"/>
                <w:sz w:val="36"/>
                <w:szCs w:val="36"/>
                <w:lang w:eastAsia="pt-BR"/>
              </w:rPr>
            </w:pPr>
            <w:r w:rsidRPr="006F2467">
              <w:rPr>
                <w:rFonts w:ascii="Arial" w:eastAsia="Arial" w:hAnsi="Arial" w:cs="Arial"/>
                <w:b/>
                <w:bCs/>
                <w:color w:val="000000"/>
                <w:sz w:val="28"/>
                <w:szCs w:val="28"/>
                <w:lang w:eastAsia="pt-BR"/>
              </w:rPr>
              <w:t>6</w:t>
            </w:r>
          </w:p>
        </w:tc>
        <w:tc>
          <w:tcPr>
            <w:tcW w:w="119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108" w:type="dxa"/>
              <w:bottom w:w="0" w:type="dxa"/>
              <w:right w:w="108" w:type="dxa"/>
            </w:tcMar>
            <w:hideMark/>
          </w:tcPr>
          <w:p w14:paraId="780DCF3E" w14:textId="69AF8B2F" w:rsidR="00DA2AF8" w:rsidRPr="006F2467" w:rsidRDefault="00DA2AF8" w:rsidP="00DA2AF8">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TEIA</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44D485AB" w14:textId="2FF9AB11" w:rsidR="00DA2AF8" w:rsidRPr="006F2467" w:rsidRDefault="00DA2AF8" w:rsidP="00DA2AF8">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TEIA</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2818CC9C" w14:textId="550CF49F" w:rsidR="00DA2AF8" w:rsidRPr="006F2467" w:rsidRDefault="00DA2AF8" w:rsidP="00DA2AF8">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IATE</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5A6E4E31" w14:textId="7EA2299D" w:rsidR="00DA2AF8" w:rsidRPr="006F2467" w:rsidRDefault="00DA2AF8" w:rsidP="00DA2AF8">
            <w:pPr>
              <w:spacing w:line="256" w:lineRule="auto"/>
              <w:rPr>
                <w:rFonts w:ascii="Arial" w:eastAsia="Times New Roman" w:hAnsi="Arial" w:cs="Arial"/>
                <w:sz w:val="36"/>
                <w:szCs w:val="36"/>
                <w:lang w:eastAsia="pt-BR"/>
              </w:rPr>
            </w:pPr>
            <w:r>
              <w:rPr>
                <w:rFonts w:ascii="Arial" w:eastAsia="Arial" w:hAnsi="Arial" w:cs="Arial"/>
                <w:color w:val="000000"/>
                <w:lang w:eastAsia="pt-BR"/>
              </w:rPr>
              <w:t>TATU</w:t>
            </w: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54BA9F9E" w14:textId="77777777" w:rsidR="00DA2AF8" w:rsidRPr="006F2467" w:rsidRDefault="00DA2AF8" w:rsidP="006F2467">
            <w:pPr>
              <w:spacing w:line="256" w:lineRule="auto"/>
              <w:rPr>
                <w:rFonts w:ascii="Arial" w:eastAsia="Times New Roman" w:hAnsi="Arial" w:cs="Arial"/>
                <w:sz w:val="36"/>
                <w:szCs w:val="36"/>
                <w:lang w:eastAsia="pt-BR"/>
              </w:rPr>
            </w:pPr>
            <w:r w:rsidRPr="006F2467">
              <w:rPr>
                <w:rFonts w:ascii="Arial" w:eastAsia="Arial" w:hAnsi="Arial" w:cs="Arial"/>
                <w:color w:val="000000"/>
                <w:lang w:eastAsia="pt-BR"/>
              </w:rPr>
              <w:t> </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168A46DE" w14:textId="77777777" w:rsidR="00DA2AF8" w:rsidRPr="006F2467" w:rsidRDefault="00DA2AF8" w:rsidP="006F2467">
            <w:pPr>
              <w:spacing w:line="256" w:lineRule="auto"/>
              <w:rPr>
                <w:rFonts w:ascii="Arial" w:eastAsia="Times New Roman" w:hAnsi="Arial" w:cs="Arial"/>
                <w:sz w:val="36"/>
                <w:szCs w:val="36"/>
                <w:lang w:eastAsia="pt-BR"/>
              </w:rPr>
            </w:pPr>
            <w:r w:rsidRPr="006F2467">
              <w:rPr>
                <w:rFonts w:ascii="Arial" w:eastAsia="Arial" w:hAnsi="Arial" w:cs="Arial"/>
                <w:color w:val="000000"/>
                <w:lang w:eastAsia="pt-BR"/>
              </w:rPr>
              <w:t> </w:t>
            </w:r>
          </w:p>
        </w:tc>
        <w:tc>
          <w:tcPr>
            <w:tcW w:w="1119" w:type="dxa"/>
            <w:tcBorders>
              <w:top w:val="single" w:sz="6" w:space="0" w:color="000000"/>
              <w:left w:val="single" w:sz="6" w:space="0" w:color="000000"/>
              <w:bottom w:val="single" w:sz="6" w:space="0" w:color="000000"/>
              <w:right w:val="single" w:sz="6" w:space="0" w:color="000000"/>
            </w:tcBorders>
          </w:tcPr>
          <w:p w14:paraId="24114601" w14:textId="77777777" w:rsidR="00DA2AF8" w:rsidRPr="006F2467" w:rsidRDefault="00DA2AF8" w:rsidP="006F2467">
            <w:pPr>
              <w:spacing w:line="256" w:lineRule="auto"/>
              <w:rPr>
                <w:rFonts w:ascii="Arial" w:eastAsia="Arial" w:hAnsi="Arial" w:cs="Arial"/>
                <w:color w:val="000000"/>
                <w:lang w:eastAsia="pt-BR"/>
              </w:rPr>
            </w:pPr>
          </w:p>
        </w:tc>
      </w:tr>
      <w:tr w:rsidR="00DA2AF8" w:rsidRPr="006F2467" w14:paraId="46B11140" w14:textId="759893B0" w:rsidTr="004442D0">
        <w:trPr>
          <w:trHeight w:val="361"/>
        </w:trPr>
        <w:tc>
          <w:tcPr>
            <w:tcW w:w="1601"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535A42B0" w14:textId="77777777" w:rsidR="00DA2AF8" w:rsidRPr="006F2467" w:rsidRDefault="00DA2AF8" w:rsidP="006F2467">
            <w:pPr>
              <w:spacing w:line="256" w:lineRule="auto"/>
              <w:jc w:val="center"/>
              <w:rPr>
                <w:rFonts w:ascii="Arial" w:eastAsia="Times New Roman" w:hAnsi="Arial" w:cs="Arial"/>
                <w:sz w:val="36"/>
                <w:szCs w:val="36"/>
                <w:lang w:eastAsia="pt-BR"/>
              </w:rPr>
            </w:pPr>
            <w:r w:rsidRPr="006F2467">
              <w:rPr>
                <w:rFonts w:ascii="Arial" w:eastAsia="Arial" w:hAnsi="Arial" w:cs="Arial"/>
                <w:b/>
                <w:bCs/>
                <w:color w:val="000000"/>
                <w:sz w:val="28"/>
                <w:szCs w:val="28"/>
                <w:lang w:eastAsia="pt-BR"/>
              </w:rPr>
              <w:t>IMITAÇÃO</w:t>
            </w:r>
          </w:p>
        </w:tc>
        <w:tc>
          <w:tcPr>
            <w:tcW w:w="3572" w:type="dxa"/>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48BD3DAB" w14:textId="77777777" w:rsidR="00DA2AF8" w:rsidRPr="006F2467" w:rsidRDefault="00DA2AF8" w:rsidP="006F2467">
            <w:pPr>
              <w:spacing w:line="256" w:lineRule="auto"/>
              <w:jc w:val="center"/>
              <w:rPr>
                <w:rFonts w:ascii="Arial" w:eastAsia="Times New Roman" w:hAnsi="Arial" w:cs="Arial"/>
                <w:sz w:val="36"/>
                <w:szCs w:val="36"/>
                <w:lang w:eastAsia="pt-BR"/>
              </w:rPr>
            </w:pPr>
            <w:r w:rsidRPr="006F2467">
              <w:rPr>
                <w:rFonts w:ascii="Arial" w:eastAsia="Arial" w:hAnsi="Arial" w:cs="Arial"/>
                <w:b/>
                <w:bCs/>
                <w:color w:val="000000"/>
                <w:sz w:val="28"/>
                <w:szCs w:val="28"/>
                <w:lang w:eastAsia="pt-BR"/>
              </w:rPr>
              <w:t>Mão no nariz</w:t>
            </w:r>
          </w:p>
        </w:tc>
        <w:tc>
          <w:tcPr>
            <w:tcW w:w="3186" w:type="dxa"/>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7966CEB4" w14:textId="1E295279" w:rsidR="00DA2AF8" w:rsidRPr="006F2467" w:rsidRDefault="00DA2AF8" w:rsidP="00DA2AF8">
            <w:pPr>
              <w:spacing w:line="256" w:lineRule="auto"/>
              <w:jc w:val="center"/>
              <w:rPr>
                <w:rFonts w:ascii="Arial" w:eastAsia="Arial" w:hAnsi="Arial" w:cs="Arial"/>
                <w:color w:val="000000"/>
                <w:lang w:eastAsia="pt-BR"/>
              </w:rPr>
            </w:pPr>
            <w:r>
              <w:rPr>
                <w:rFonts w:ascii="Arial" w:eastAsia="Arial" w:hAnsi="Arial" w:cs="Arial"/>
                <w:b/>
                <w:bCs/>
                <w:color w:val="000000"/>
                <w:sz w:val="28"/>
                <w:szCs w:val="28"/>
                <w:lang w:eastAsia="pt-BR"/>
              </w:rPr>
              <w:t>Reforço</w:t>
            </w:r>
          </w:p>
        </w:tc>
      </w:tr>
      <w:tr w:rsidR="00DA2AF8" w:rsidRPr="006F2467" w14:paraId="0440115C" w14:textId="208DC3BB" w:rsidTr="00DA2AF8">
        <w:trPr>
          <w:trHeight w:val="361"/>
        </w:trPr>
        <w:tc>
          <w:tcPr>
            <w:tcW w:w="1601"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11EFB1E0" w14:textId="77777777" w:rsidR="00DA2AF8" w:rsidRPr="006F2467" w:rsidRDefault="00DA2AF8" w:rsidP="006F2467">
            <w:pPr>
              <w:spacing w:line="256" w:lineRule="auto"/>
              <w:jc w:val="center"/>
              <w:rPr>
                <w:rFonts w:ascii="Arial" w:eastAsia="Times New Roman" w:hAnsi="Arial" w:cs="Arial"/>
                <w:sz w:val="36"/>
                <w:szCs w:val="36"/>
                <w:lang w:eastAsia="pt-BR"/>
              </w:rPr>
            </w:pPr>
            <w:r w:rsidRPr="006F2467">
              <w:rPr>
                <w:rFonts w:ascii="Arial" w:eastAsia="Arial" w:hAnsi="Arial" w:cs="Arial"/>
                <w:b/>
                <w:bCs/>
                <w:color w:val="000000"/>
                <w:sz w:val="28"/>
                <w:szCs w:val="28"/>
                <w:lang w:eastAsia="pt-BR"/>
              </w:rPr>
              <w:t>7</w:t>
            </w:r>
          </w:p>
        </w:tc>
        <w:tc>
          <w:tcPr>
            <w:tcW w:w="119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108" w:type="dxa"/>
              <w:bottom w:w="0" w:type="dxa"/>
              <w:right w:w="108" w:type="dxa"/>
            </w:tcMar>
            <w:hideMark/>
          </w:tcPr>
          <w:p w14:paraId="33879EE4" w14:textId="4350358D" w:rsidR="00DA2AF8" w:rsidRPr="006F2467" w:rsidRDefault="00DA2AF8" w:rsidP="006F2467">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TEIA</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74E7535D" w14:textId="167AA475" w:rsidR="00DA2AF8" w:rsidRPr="006F2467" w:rsidRDefault="00DA2AF8" w:rsidP="00DA2AF8">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TATU</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6975FC03" w14:textId="67A4BDFD" w:rsidR="00DA2AF8" w:rsidRPr="006F2467" w:rsidRDefault="00DA2AF8" w:rsidP="00DA2AF8">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TEIA</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6E51E836" w14:textId="38AA8512" w:rsidR="00DA2AF8" w:rsidRPr="006F2467" w:rsidRDefault="00DA2AF8" w:rsidP="00DA2AF8">
            <w:pPr>
              <w:spacing w:line="256" w:lineRule="auto"/>
              <w:rPr>
                <w:rFonts w:ascii="Arial" w:eastAsia="Times New Roman" w:hAnsi="Arial" w:cs="Arial"/>
                <w:sz w:val="36"/>
                <w:szCs w:val="36"/>
                <w:lang w:eastAsia="pt-BR"/>
              </w:rPr>
            </w:pPr>
            <w:r>
              <w:rPr>
                <w:rFonts w:ascii="Arial" w:eastAsia="Arial" w:hAnsi="Arial" w:cs="Arial"/>
                <w:color w:val="000000"/>
                <w:lang w:eastAsia="pt-BR"/>
              </w:rPr>
              <w:t>IATE</w:t>
            </w: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574659C0" w14:textId="77777777" w:rsidR="00DA2AF8" w:rsidRPr="006F2467" w:rsidRDefault="00DA2AF8" w:rsidP="006F2467">
            <w:pPr>
              <w:spacing w:line="256" w:lineRule="auto"/>
              <w:rPr>
                <w:rFonts w:ascii="Arial" w:eastAsia="Times New Roman" w:hAnsi="Arial" w:cs="Arial"/>
                <w:sz w:val="36"/>
                <w:szCs w:val="36"/>
                <w:lang w:eastAsia="pt-BR"/>
              </w:rPr>
            </w:pPr>
            <w:r w:rsidRPr="006F2467">
              <w:rPr>
                <w:rFonts w:ascii="Arial" w:eastAsia="Arial" w:hAnsi="Arial" w:cs="Arial"/>
                <w:color w:val="000000"/>
                <w:lang w:eastAsia="pt-BR"/>
              </w:rPr>
              <w:t> </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40EDF796" w14:textId="77777777" w:rsidR="00DA2AF8" w:rsidRPr="006F2467" w:rsidRDefault="00DA2AF8" w:rsidP="006F2467">
            <w:pPr>
              <w:spacing w:line="256" w:lineRule="auto"/>
              <w:rPr>
                <w:rFonts w:ascii="Arial" w:eastAsia="Times New Roman" w:hAnsi="Arial" w:cs="Arial"/>
                <w:sz w:val="36"/>
                <w:szCs w:val="36"/>
                <w:lang w:eastAsia="pt-BR"/>
              </w:rPr>
            </w:pPr>
            <w:r w:rsidRPr="006F2467">
              <w:rPr>
                <w:rFonts w:ascii="Arial" w:eastAsia="Arial" w:hAnsi="Arial" w:cs="Arial"/>
                <w:color w:val="000000"/>
                <w:lang w:eastAsia="pt-BR"/>
              </w:rPr>
              <w:t> </w:t>
            </w:r>
          </w:p>
        </w:tc>
        <w:tc>
          <w:tcPr>
            <w:tcW w:w="1119" w:type="dxa"/>
            <w:tcBorders>
              <w:top w:val="single" w:sz="6" w:space="0" w:color="000000"/>
              <w:left w:val="single" w:sz="6" w:space="0" w:color="000000"/>
              <w:bottom w:val="single" w:sz="6" w:space="0" w:color="000000"/>
              <w:right w:val="single" w:sz="6" w:space="0" w:color="000000"/>
            </w:tcBorders>
          </w:tcPr>
          <w:p w14:paraId="799AA11D" w14:textId="77777777" w:rsidR="00DA2AF8" w:rsidRPr="006F2467" w:rsidRDefault="00DA2AF8" w:rsidP="006F2467">
            <w:pPr>
              <w:spacing w:line="256" w:lineRule="auto"/>
              <w:rPr>
                <w:rFonts w:ascii="Arial" w:eastAsia="Arial" w:hAnsi="Arial" w:cs="Arial"/>
                <w:color w:val="000000"/>
                <w:lang w:eastAsia="pt-BR"/>
              </w:rPr>
            </w:pPr>
          </w:p>
        </w:tc>
      </w:tr>
      <w:tr w:rsidR="00DA2AF8" w:rsidRPr="006F2467" w14:paraId="5F3BBD91" w14:textId="490BD2BD" w:rsidTr="00DA2AF8">
        <w:trPr>
          <w:trHeight w:val="361"/>
        </w:trPr>
        <w:tc>
          <w:tcPr>
            <w:tcW w:w="1601"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28E69E10" w14:textId="77777777" w:rsidR="00DA2AF8" w:rsidRPr="006F2467" w:rsidRDefault="00DA2AF8" w:rsidP="006F2467">
            <w:pPr>
              <w:spacing w:line="256" w:lineRule="auto"/>
              <w:jc w:val="center"/>
              <w:rPr>
                <w:rFonts w:ascii="Arial" w:eastAsia="Times New Roman" w:hAnsi="Arial" w:cs="Arial"/>
                <w:sz w:val="36"/>
                <w:szCs w:val="36"/>
                <w:lang w:eastAsia="pt-BR"/>
              </w:rPr>
            </w:pPr>
            <w:r w:rsidRPr="006F2467">
              <w:rPr>
                <w:rFonts w:ascii="Arial" w:eastAsia="Arial" w:hAnsi="Arial" w:cs="Arial"/>
                <w:b/>
                <w:bCs/>
                <w:color w:val="000000"/>
                <w:sz w:val="28"/>
                <w:szCs w:val="28"/>
                <w:lang w:eastAsia="pt-BR"/>
              </w:rPr>
              <w:t>8</w:t>
            </w:r>
          </w:p>
        </w:tc>
        <w:tc>
          <w:tcPr>
            <w:tcW w:w="119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108" w:type="dxa"/>
              <w:bottom w:w="0" w:type="dxa"/>
              <w:right w:w="108" w:type="dxa"/>
            </w:tcMar>
            <w:hideMark/>
          </w:tcPr>
          <w:p w14:paraId="324A82A9" w14:textId="78A89A41" w:rsidR="00DA2AF8" w:rsidRPr="006F2467" w:rsidRDefault="00DA2AF8" w:rsidP="00DA2AF8">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TATU</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6F8365BB" w14:textId="6EA9956E" w:rsidR="00DA2AF8" w:rsidRPr="006F2467" w:rsidRDefault="00DA2AF8" w:rsidP="00DA2AF8">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TATU</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1EE2BD0F" w14:textId="53C2EC26" w:rsidR="00DA2AF8" w:rsidRPr="006F2467" w:rsidRDefault="00DA2AF8" w:rsidP="00DA2AF8">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IATE</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7B7BA151" w14:textId="2526EE66" w:rsidR="00DA2AF8" w:rsidRPr="006F2467" w:rsidRDefault="00DA2AF8" w:rsidP="00DA2AF8">
            <w:pPr>
              <w:spacing w:line="256" w:lineRule="auto"/>
              <w:rPr>
                <w:rFonts w:ascii="Arial" w:eastAsia="Times New Roman" w:hAnsi="Arial" w:cs="Arial"/>
                <w:sz w:val="36"/>
                <w:szCs w:val="36"/>
                <w:lang w:eastAsia="pt-BR"/>
              </w:rPr>
            </w:pPr>
            <w:r>
              <w:rPr>
                <w:rFonts w:ascii="Arial" w:eastAsia="Arial" w:hAnsi="Arial" w:cs="Arial"/>
                <w:color w:val="000000"/>
                <w:lang w:eastAsia="pt-BR"/>
              </w:rPr>
              <w:t>TEIA</w:t>
            </w: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50E89B75" w14:textId="77777777" w:rsidR="00DA2AF8" w:rsidRPr="006F2467" w:rsidRDefault="00DA2AF8" w:rsidP="006F2467">
            <w:pPr>
              <w:spacing w:line="256" w:lineRule="auto"/>
              <w:rPr>
                <w:rFonts w:ascii="Arial" w:eastAsia="Times New Roman" w:hAnsi="Arial" w:cs="Arial"/>
                <w:sz w:val="36"/>
                <w:szCs w:val="36"/>
                <w:lang w:eastAsia="pt-BR"/>
              </w:rPr>
            </w:pPr>
            <w:r w:rsidRPr="006F2467">
              <w:rPr>
                <w:rFonts w:ascii="Arial" w:eastAsia="Arial" w:hAnsi="Arial" w:cs="Arial"/>
                <w:color w:val="000000"/>
                <w:lang w:eastAsia="pt-BR"/>
              </w:rPr>
              <w:t> </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06A0BB3D" w14:textId="77777777" w:rsidR="00DA2AF8" w:rsidRPr="006F2467" w:rsidRDefault="00DA2AF8" w:rsidP="006F2467">
            <w:pPr>
              <w:spacing w:line="256" w:lineRule="auto"/>
              <w:rPr>
                <w:rFonts w:ascii="Arial" w:eastAsia="Times New Roman" w:hAnsi="Arial" w:cs="Arial"/>
                <w:sz w:val="36"/>
                <w:szCs w:val="36"/>
                <w:lang w:eastAsia="pt-BR"/>
              </w:rPr>
            </w:pPr>
            <w:r w:rsidRPr="006F2467">
              <w:rPr>
                <w:rFonts w:ascii="Arial" w:eastAsia="Arial" w:hAnsi="Arial" w:cs="Arial"/>
                <w:color w:val="000000"/>
                <w:lang w:eastAsia="pt-BR"/>
              </w:rPr>
              <w:t> </w:t>
            </w:r>
          </w:p>
        </w:tc>
        <w:tc>
          <w:tcPr>
            <w:tcW w:w="1119" w:type="dxa"/>
            <w:tcBorders>
              <w:top w:val="single" w:sz="6" w:space="0" w:color="000000"/>
              <w:left w:val="single" w:sz="6" w:space="0" w:color="000000"/>
              <w:bottom w:val="single" w:sz="6" w:space="0" w:color="000000"/>
              <w:right w:val="single" w:sz="6" w:space="0" w:color="000000"/>
            </w:tcBorders>
          </w:tcPr>
          <w:p w14:paraId="65A07898" w14:textId="77777777" w:rsidR="00DA2AF8" w:rsidRPr="006F2467" w:rsidRDefault="00DA2AF8" w:rsidP="006F2467">
            <w:pPr>
              <w:spacing w:line="256" w:lineRule="auto"/>
              <w:rPr>
                <w:rFonts w:ascii="Arial" w:eastAsia="Arial" w:hAnsi="Arial" w:cs="Arial"/>
                <w:color w:val="000000"/>
                <w:lang w:eastAsia="pt-BR"/>
              </w:rPr>
            </w:pPr>
          </w:p>
        </w:tc>
      </w:tr>
      <w:tr w:rsidR="00DA2AF8" w:rsidRPr="006F2467" w14:paraId="7B63E78A" w14:textId="36BC51C7" w:rsidTr="00DA2AF8">
        <w:trPr>
          <w:trHeight w:val="361"/>
        </w:trPr>
        <w:tc>
          <w:tcPr>
            <w:tcW w:w="1601"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11E45C8A" w14:textId="77777777" w:rsidR="00DA2AF8" w:rsidRPr="006F2467" w:rsidRDefault="00DA2AF8" w:rsidP="006F2467">
            <w:pPr>
              <w:spacing w:line="256" w:lineRule="auto"/>
              <w:jc w:val="center"/>
              <w:rPr>
                <w:rFonts w:ascii="Arial" w:eastAsia="Times New Roman" w:hAnsi="Arial" w:cs="Arial"/>
                <w:sz w:val="36"/>
                <w:szCs w:val="36"/>
                <w:lang w:eastAsia="pt-BR"/>
              </w:rPr>
            </w:pPr>
            <w:r w:rsidRPr="006F2467">
              <w:rPr>
                <w:rFonts w:ascii="Arial" w:eastAsia="Arial" w:hAnsi="Arial" w:cs="Arial"/>
                <w:b/>
                <w:bCs/>
                <w:color w:val="000000"/>
                <w:sz w:val="28"/>
                <w:szCs w:val="28"/>
                <w:lang w:eastAsia="pt-BR"/>
              </w:rPr>
              <w:t>9</w:t>
            </w:r>
          </w:p>
        </w:tc>
        <w:tc>
          <w:tcPr>
            <w:tcW w:w="119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108" w:type="dxa"/>
              <w:bottom w:w="0" w:type="dxa"/>
              <w:right w:w="108" w:type="dxa"/>
            </w:tcMar>
            <w:hideMark/>
          </w:tcPr>
          <w:p w14:paraId="00BECD17" w14:textId="13C0B3B4" w:rsidR="00DA2AF8" w:rsidRPr="006F2467" w:rsidRDefault="00DA2AF8" w:rsidP="00DA2AF8">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IATE</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32CE8C40" w14:textId="19F45ACF" w:rsidR="00DA2AF8" w:rsidRPr="006F2467" w:rsidRDefault="00DA2AF8" w:rsidP="00DA2AF8">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TEIA</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38E74320" w14:textId="79215A21" w:rsidR="00DA2AF8" w:rsidRPr="006F2467" w:rsidRDefault="00DA2AF8" w:rsidP="00DA2AF8">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TATU</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1B06F9BB" w14:textId="734C8548" w:rsidR="00DA2AF8" w:rsidRPr="006F2467" w:rsidRDefault="00DA2AF8" w:rsidP="00DA2AF8">
            <w:pPr>
              <w:spacing w:line="256" w:lineRule="auto"/>
              <w:rPr>
                <w:rFonts w:ascii="Arial" w:eastAsia="Times New Roman" w:hAnsi="Arial" w:cs="Arial"/>
                <w:sz w:val="36"/>
                <w:szCs w:val="36"/>
                <w:lang w:eastAsia="pt-BR"/>
              </w:rPr>
            </w:pPr>
            <w:r>
              <w:rPr>
                <w:rFonts w:ascii="Arial" w:eastAsia="Arial" w:hAnsi="Arial" w:cs="Arial"/>
                <w:color w:val="000000"/>
                <w:lang w:eastAsia="pt-BR"/>
              </w:rPr>
              <w:t>IATE</w:t>
            </w: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75A747A8" w14:textId="77777777" w:rsidR="00DA2AF8" w:rsidRPr="006F2467" w:rsidRDefault="00DA2AF8" w:rsidP="006F2467">
            <w:pPr>
              <w:spacing w:line="256" w:lineRule="auto"/>
              <w:rPr>
                <w:rFonts w:ascii="Arial" w:eastAsia="Times New Roman" w:hAnsi="Arial" w:cs="Arial"/>
                <w:sz w:val="36"/>
                <w:szCs w:val="36"/>
                <w:lang w:eastAsia="pt-BR"/>
              </w:rPr>
            </w:pPr>
            <w:r w:rsidRPr="006F2467">
              <w:rPr>
                <w:rFonts w:ascii="Arial" w:eastAsia="Arial" w:hAnsi="Arial" w:cs="Arial"/>
                <w:color w:val="000000"/>
                <w:lang w:eastAsia="pt-BR"/>
              </w:rPr>
              <w:t> </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2D74F83C" w14:textId="77777777" w:rsidR="00DA2AF8" w:rsidRPr="006F2467" w:rsidRDefault="00DA2AF8" w:rsidP="006F2467">
            <w:pPr>
              <w:spacing w:line="256" w:lineRule="auto"/>
              <w:rPr>
                <w:rFonts w:ascii="Arial" w:eastAsia="Times New Roman" w:hAnsi="Arial" w:cs="Arial"/>
                <w:sz w:val="36"/>
                <w:szCs w:val="36"/>
                <w:lang w:eastAsia="pt-BR"/>
              </w:rPr>
            </w:pPr>
            <w:r w:rsidRPr="006F2467">
              <w:rPr>
                <w:rFonts w:ascii="Arial" w:eastAsia="Arial" w:hAnsi="Arial" w:cs="Arial"/>
                <w:color w:val="000000"/>
                <w:lang w:eastAsia="pt-BR"/>
              </w:rPr>
              <w:t> </w:t>
            </w:r>
          </w:p>
        </w:tc>
        <w:tc>
          <w:tcPr>
            <w:tcW w:w="1119" w:type="dxa"/>
            <w:tcBorders>
              <w:top w:val="single" w:sz="6" w:space="0" w:color="000000"/>
              <w:left w:val="single" w:sz="6" w:space="0" w:color="000000"/>
              <w:bottom w:val="single" w:sz="6" w:space="0" w:color="000000"/>
              <w:right w:val="single" w:sz="6" w:space="0" w:color="000000"/>
            </w:tcBorders>
          </w:tcPr>
          <w:p w14:paraId="719A1B87" w14:textId="77777777" w:rsidR="00DA2AF8" w:rsidRPr="006F2467" w:rsidRDefault="00DA2AF8" w:rsidP="006F2467">
            <w:pPr>
              <w:spacing w:line="256" w:lineRule="auto"/>
              <w:rPr>
                <w:rFonts w:ascii="Arial" w:eastAsia="Arial" w:hAnsi="Arial" w:cs="Arial"/>
                <w:color w:val="000000"/>
                <w:lang w:eastAsia="pt-BR"/>
              </w:rPr>
            </w:pPr>
          </w:p>
        </w:tc>
      </w:tr>
      <w:tr w:rsidR="00DA2AF8" w:rsidRPr="006F2467" w14:paraId="3C20A929" w14:textId="2A680F7F" w:rsidTr="003F4A2D">
        <w:trPr>
          <w:trHeight w:val="361"/>
        </w:trPr>
        <w:tc>
          <w:tcPr>
            <w:tcW w:w="1601"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42B69FDB" w14:textId="77777777" w:rsidR="00DA2AF8" w:rsidRPr="006F2467" w:rsidRDefault="00DA2AF8" w:rsidP="006F2467">
            <w:pPr>
              <w:spacing w:line="256" w:lineRule="auto"/>
              <w:jc w:val="center"/>
              <w:rPr>
                <w:rFonts w:ascii="Arial" w:eastAsia="Times New Roman" w:hAnsi="Arial" w:cs="Arial"/>
                <w:sz w:val="36"/>
                <w:szCs w:val="36"/>
                <w:lang w:eastAsia="pt-BR"/>
              </w:rPr>
            </w:pPr>
            <w:r w:rsidRPr="006F2467">
              <w:rPr>
                <w:rFonts w:ascii="Arial" w:eastAsia="Arial" w:hAnsi="Arial" w:cs="Arial"/>
                <w:b/>
                <w:bCs/>
                <w:color w:val="000000"/>
                <w:sz w:val="28"/>
                <w:szCs w:val="28"/>
                <w:lang w:eastAsia="pt-BR"/>
              </w:rPr>
              <w:t>IMITAÇÃO</w:t>
            </w:r>
          </w:p>
        </w:tc>
        <w:tc>
          <w:tcPr>
            <w:tcW w:w="3572" w:type="dxa"/>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731F5ECF" w14:textId="77777777" w:rsidR="00DA2AF8" w:rsidRPr="006F2467" w:rsidRDefault="00DA2AF8" w:rsidP="006F2467">
            <w:pPr>
              <w:spacing w:line="256" w:lineRule="auto"/>
              <w:jc w:val="center"/>
              <w:rPr>
                <w:rFonts w:ascii="Arial" w:eastAsia="Times New Roman" w:hAnsi="Arial" w:cs="Arial"/>
                <w:sz w:val="36"/>
                <w:szCs w:val="36"/>
                <w:lang w:eastAsia="pt-BR"/>
              </w:rPr>
            </w:pPr>
            <w:r w:rsidRPr="006F2467">
              <w:rPr>
                <w:rFonts w:ascii="Arial" w:eastAsia="Arial" w:hAnsi="Arial" w:cs="Arial"/>
                <w:b/>
                <w:bCs/>
                <w:color w:val="000000"/>
                <w:sz w:val="28"/>
                <w:szCs w:val="28"/>
                <w:lang w:eastAsia="pt-BR"/>
              </w:rPr>
              <w:t>Bater palmas</w:t>
            </w:r>
          </w:p>
        </w:tc>
        <w:tc>
          <w:tcPr>
            <w:tcW w:w="3186" w:type="dxa"/>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75274131" w14:textId="5B31B9AC" w:rsidR="00DA2AF8" w:rsidRPr="006F2467" w:rsidRDefault="00DA2AF8" w:rsidP="00DA2AF8">
            <w:pPr>
              <w:spacing w:line="256" w:lineRule="auto"/>
              <w:jc w:val="center"/>
              <w:rPr>
                <w:rFonts w:ascii="Arial" w:eastAsia="Arial" w:hAnsi="Arial" w:cs="Arial"/>
                <w:color w:val="000000"/>
                <w:lang w:eastAsia="pt-BR"/>
              </w:rPr>
            </w:pPr>
            <w:r>
              <w:rPr>
                <w:rFonts w:ascii="Arial" w:eastAsia="Arial" w:hAnsi="Arial" w:cs="Arial"/>
                <w:b/>
                <w:bCs/>
                <w:color w:val="000000"/>
                <w:sz w:val="28"/>
                <w:szCs w:val="28"/>
                <w:lang w:eastAsia="pt-BR"/>
              </w:rPr>
              <w:t>Reforço</w:t>
            </w:r>
          </w:p>
        </w:tc>
      </w:tr>
      <w:tr w:rsidR="00DA2AF8" w:rsidRPr="006F2467" w14:paraId="3BEE810D" w14:textId="35B63EC5" w:rsidTr="00DA2AF8">
        <w:trPr>
          <w:trHeight w:val="361"/>
        </w:trPr>
        <w:tc>
          <w:tcPr>
            <w:tcW w:w="1601"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4C065100" w14:textId="77777777" w:rsidR="00DA2AF8" w:rsidRPr="006F2467" w:rsidRDefault="00DA2AF8" w:rsidP="006F2467">
            <w:pPr>
              <w:spacing w:line="256" w:lineRule="auto"/>
              <w:jc w:val="center"/>
              <w:rPr>
                <w:rFonts w:ascii="Arial" w:eastAsia="Times New Roman" w:hAnsi="Arial" w:cs="Arial"/>
                <w:sz w:val="36"/>
                <w:szCs w:val="36"/>
                <w:lang w:eastAsia="pt-BR"/>
              </w:rPr>
            </w:pPr>
            <w:r w:rsidRPr="006F2467">
              <w:rPr>
                <w:rFonts w:ascii="Arial" w:eastAsia="Arial" w:hAnsi="Arial" w:cs="Arial"/>
                <w:b/>
                <w:bCs/>
                <w:color w:val="000000"/>
                <w:sz w:val="28"/>
                <w:szCs w:val="28"/>
                <w:lang w:eastAsia="pt-BR"/>
              </w:rPr>
              <w:t>10</w:t>
            </w:r>
          </w:p>
        </w:tc>
        <w:tc>
          <w:tcPr>
            <w:tcW w:w="119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108" w:type="dxa"/>
              <w:bottom w:w="0" w:type="dxa"/>
              <w:right w:w="108" w:type="dxa"/>
            </w:tcMar>
            <w:hideMark/>
          </w:tcPr>
          <w:p w14:paraId="295E554D" w14:textId="01C93176" w:rsidR="00DA2AF8" w:rsidRPr="006F2467" w:rsidRDefault="00DA2AF8" w:rsidP="00DA2AF8">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TATU</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22FB3ED2" w14:textId="64FE4290" w:rsidR="00DA2AF8" w:rsidRPr="006F2467" w:rsidRDefault="00DA2AF8" w:rsidP="00DA2AF8">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IATE</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1BA5BB95" w14:textId="247C14B2" w:rsidR="00DA2AF8" w:rsidRPr="006F2467" w:rsidRDefault="00DA2AF8" w:rsidP="00DA2AF8">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TATU</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401A0CEF" w14:textId="5BD1CD6E" w:rsidR="00DA2AF8" w:rsidRPr="006F2467" w:rsidRDefault="00DA2AF8" w:rsidP="00DA2AF8">
            <w:pPr>
              <w:spacing w:line="256" w:lineRule="auto"/>
              <w:rPr>
                <w:rFonts w:ascii="Arial" w:eastAsia="Times New Roman" w:hAnsi="Arial" w:cs="Arial"/>
                <w:sz w:val="36"/>
                <w:szCs w:val="36"/>
                <w:lang w:eastAsia="pt-BR"/>
              </w:rPr>
            </w:pPr>
            <w:r>
              <w:rPr>
                <w:rFonts w:ascii="Arial" w:eastAsia="Arial" w:hAnsi="Arial" w:cs="Arial"/>
                <w:color w:val="000000"/>
                <w:lang w:eastAsia="pt-BR"/>
              </w:rPr>
              <w:t>TEIA</w:t>
            </w: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426F0371" w14:textId="77777777" w:rsidR="00DA2AF8" w:rsidRPr="006F2467" w:rsidRDefault="00DA2AF8" w:rsidP="006F2467">
            <w:pPr>
              <w:spacing w:line="256" w:lineRule="auto"/>
              <w:rPr>
                <w:rFonts w:ascii="Arial" w:eastAsia="Times New Roman" w:hAnsi="Arial" w:cs="Arial"/>
                <w:sz w:val="36"/>
                <w:szCs w:val="36"/>
                <w:lang w:eastAsia="pt-BR"/>
              </w:rPr>
            </w:pPr>
            <w:r w:rsidRPr="006F2467">
              <w:rPr>
                <w:rFonts w:ascii="Arial" w:eastAsia="Arial" w:hAnsi="Arial" w:cs="Arial"/>
                <w:color w:val="000000"/>
                <w:lang w:eastAsia="pt-BR"/>
              </w:rPr>
              <w:t> </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37E3DEFE" w14:textId="77777777" w:rsidR="00DA2AF8" w:rsidRPr="006F2467" w:rsidRDefault="00DA2AF8" w:rsidP="006F2467">
            <w:pPr>
              <w:spacing w:line="256" w:lineRule="auto"/>
              <w:rPr>
                <w:rFonts w:ascii="Arial" w:eastAsia="Times New Roman" w:hAnsi="Arial" w:cs="Arial"/>
                <w:sz w:val="36"/>
                <w:szCs w:val="36"/>
                <w:lang w:eastAsia="pt-BR"/>
              </w:rPr>
            </w:pPr>
            <w:r w:rsidRPr="006F2467">
              <w:rPr>
                <w:rFonts w:ascii="Arial" w:eastAsia="Arial" w:hAnsi="Arial" w:cs="Arial"/>
                <w:color w:val="000000"/>
                <w:lang w:eastAsia="pt-BR"/>
              </w:rPr>
              <w:t> </w:t>
            </w:r>
          </w:p>
        </w:tc>
        <w:tc>
          <w:tcPr>
            <w:tcW w:w="1119" w:type="dxa"/>
            <w:tcBorders>
              <w:top w:val="single" w:sz="6" w:space="0" w:color="000000"/>
              <w:left w:val="single" w:sz="6" w:space="0" w:color="000000"/>
              <w:bottom w:val="single" w:sz="6" w:space="0" w:color="000000"/>
              <w:right w:val="single" w:sz="6" w:space="0" w:color="000000"/>
            </w:tcBorders>
          </w:tcPr>
          <w:p w14:paraId="2B92DF1D" w14:textId="77777777" w:rsidR="00DA2AF8" w:rsidRPr="006F2467" w:rsidRDefault="00DA2AF8" w:rsidP="006F2467">
            <w:pPr>
              <w:spacing w:line="256" w:lineRule="auto"/>
              <w:rPr>
                <w:rFonts w:ascii="Arial" w:eastAsia="Arial" w:hAnsi="Arial" w:cs="Arial"/>
                <w:color w:val="000000"/>
                <w:lang w:eastAsia="pt-BR"/>
              </w:rPr>
            </w:pPr>
          </w:p>
        </w:tc>
      </w:tr>
      <w:tr w:rsidR="00DA2AF8" w:rsidRPr="006F2467" w14:paraId="6B6911B4" w14:textId="52F2A599" w:rsidTr="00DA2AF8">
        <w:trPr>
          <w:trHeight w:val="361"/>
        </w:trPr>
        <w:tc>
          <w:tcPr>
            <w:tcW w:w="1601"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47D9B434" w14:textId="77777777" w:rsidR="00DA2AF8" w:rsidRPr="006F2467" w:rsidRDefault="00DA2AF8" w:rsidP="006F2467">
            <w:pPr>
              <w:spacing w:line="256" w:lineRule="auto"/>
              <w:jc w:val="center"/>
              <w:rPr>
                <w:rFonts w:ascii="Arial" w:eastAsia="Times New Roman" w:hAnsi="Arial" w:cs="Arial"/>
                <w:sz w:val="36"/>
                <w:szCs w:val="36"/>
                <w:lang w:eastAsia="pt-BR"/>
              </w:rPr>
            </w:pPr>
            <w:r w:rsidRPr="006F2467">
              <w:rPr>
                <w:rFonts w:ascii="Arial" w:eastAsia="Arial" w:hAnsi="Arial" w:cs="Arial"/>
                <w:b/>
                <w:bCs/>
                <w:color w:val="000000"/>
                <w:sz w:val="28"/>
                <w:szCs w:val="28"/>
                <w:lang w:eastAsia="pt-BR"/>
              </w:rPr>
              <w:t>11</w:t>
            </w:r>
          </w:p>
        </w:tc>
        <w:tc>
          <w:tcPr>
            <w:tcW w:w="119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108" w:type="dxa"/>
              <w:bottom w:w="0" w:type="dxa"/>
              <w:right w:w="108" w:type="dxa"/>
            </w:tcMar>
            <w:hideMark/>
          </w:tcPr>
          <w:p w14:paraId="05E2F8A0" w14:textId="3386EFCC" w:rsidR="00DA2AF8" w:rsidRPr="006F2467" w:rsidRDefault="00DA2AF8" w:rsidP="00DA2AF8">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IATE</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6F68BB68" w14:textId="592A4FFA" w:rsidR="00DA2AF8" w:rsidRPr="006F2467" w:rsidRDefault="00DA2AF8" w:rsidP="00DA2AF8">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TATU</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1FEA8835" w14:textId="3DACC9D8" w:rsidR="00DA2AF8" w:rsidRPr="006F2467" w:rsidRDefault="00DA2AF8" w:rsidP="00DA2AF8">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TEIA</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037823D0" w14:textId="5140764F" w:rsidR="00DA2AF8" w:rsidRPr="006F2467" w:rsidRDefault="00DA2AF8" w:rsidP="00DA2AF8">
            <w:pPr>
              <w:spacing w:line="256" w:lineRule="auto"/>
              <w:rPr>
                <w:rFonts w:ascii="Arial" w:eastAsia="Times New Roman" w:hAnsi="Arial" w:cs="Arial"/>
                <w:sz w:val="36"/>
                <w:szCs w:val="36"/>
                <w:lang w:eastAsia="pt-BR"/>
              </w:rPr>
            </w:pPr>
            <w:r>
              <w:rPr>
                <w:rFonts w:ascii="Arial" w:eastAsia="Arial" w:hAnsi="Arial" w:cs="Arial"/>
                <w:color w:val="000000"/>
                <w:lang w:eastAsia="pt-BR"/>
              </w:rPr>
              <w:t>IATE</w:t>
            </w: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33028BC6" w14:textId="77777777" w:rsidR="00DA2AF8" w:rsidRPr="006F2467" w:rsidRDefault="00DA2AF8" w:rsidP="006F2467">
            <w:pPr>
              <w:spacing w:line="256" w:lineRule="auto"/>
              <w:rPr>
                <w:rFonts w:ascii="Arial" w:eastAsia="Times New Roman" w:hAnsi="Arial" w:cs="Arial"/>
                <w:sz w:val="36"/>
                <w:szCs w:val="36"/>
                <w:lang w:eastAsia="pt-BR"/>
              </w:rPr>
            </w:pPr>
            <w:r w:rsidRPr="006F2467">
              <w:rPr>
                <w:rFonts w:ascii="Arial" w:eastAsia="Arial" w:hAnsi="Arial" w:cs="Arial"/>
                <w:color w:val="000000"/>
                <w:lang w:eastAsia="pt-BR"/>
              </w:rPr>
              <w:t> </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03B90107" w14:textId="77777777" w:rsidR="00DA2AF8" w:rsidRPr="006F2467" w:rsidRDefault="00DA2AF8" w:rsidP="006F2467">
            <w:pPr>
              <w:spacing w:line="256" w:lineRule="auto"/>
              <w:rPr>
                <w:rFonts w:ascii="Arial" w:eastAsia="Times New Roman" w:hAnsi="Arial" w:cs="Arial"/>
                <w:sz w:val="36"/>
                <w:szCs w:val="36"/>
                <w:lang w:eastAsia="pt-BR"/>
              </w:rPr>
            </w:pPr>
            <w:r w:rsidRPr="006F2467">
              <w:rPr>
                <w:rFonts w:ascii="Arial" w:eastAsia="Arial" w:hAnsi="Arial" w:cs="Arial"/>
                <w:color w:val="000000"/>
                <w:lang w:eastAsia="pt-BR"/>
              </w:rPr>
              <w:t> </w:t>
            </w:r>
          </w:p>
        </w:tc>
        <w:tc>
          <w:tcPr>
            <w:tcW w:w="1119" w:type="dxa"/>
            <w:tcBorders>
              <w:top w:val="single" w:sz="6" w:space="0" w:color="000000"/>
              <w:left w:val="single" w:sz="6" w:space="0" w:color="000000"/>
              <w:bottom w:val="single" w:sz="6" w:space="0" w:color="000000"/>
              <w:right w:val="single" w:sz="6" w:space="0" w:color="000000"/>
            </w:tcBorders>
          </w:tcPr>
          <w:p w14:paraId="41C7C59C" w14:textId="77777777" w:rsidR="00DA2AF8" w:rsidRPr="006F2467" w:rsidRDefault="00DA2AF8" w:rsidP="006F2467">
            <w:pPr>
              <w:spacing w:line="256" w:lineRule="auto"/>
              <w:rPr>
                <w:rFonts w:ascii="Arial" w:eastAsia="Arial" w:hAnsi="Arial" w:cs="Arial"/>
                <w:color w:val="000000"/>
                <w:lang w:eastAsia="pt-BR"/>
              </w:rPr>
            </w:pPr>
          </w:p>
        </w:tc>
      </w:tr>
      <w:tr w:rsidR="00DA2AF8" w:rsidRPr="006F2467" w14:paraId="06EA1FFE" w14:textId="64B8A2AA" w:rsidTr="00DA2AF8">
        <w:trPr>
          <w:trHeight w:val="361"/>
        </w:trPr>
        <w:tc>
          <w:tcPr>
            <w:tcW w:w="1601"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38D90E04" w14:textId="77777777" w:rsidR="00DA2AF8" w:rsidRPr="006F2467" w:rsidRDefault="00DA2AF8" w:rsidP="006F2467">
            <w:pPr>
              <w:spacing w:line="256" w:lineRule="auto"/>
              <w:jc w:val="center"/>
              <w:rPr>
                <w:rFonts w:ascii="Arial" w:eastAsia="Times New Roman" w:hAnsi="Arial" w:cs="Arial"/>
                <w:sz w:val="36"/>
                <w:szCs w:val="36"/>
                <w:lang w:eastAsia="pt-BR"/>
              </w:rPr>
            </w:pPr>
            <w:r w:rsidRPr="006F2467">
              <w:rPr>
                <w:rFonts w:ascii="Arial" w:eastAsia="Arial" w:hAnsi="Arial" w:cs="Arial"/>
                <w:b/>
                <w:bCs/>
                <w:color w:val="000000"/>
                <w:sz w:val="28"/>
                <w:szCs w:val="28"/>
                <w:lang w:eastAsia="pt-BR"/>
              </w:rPr>
              <w:t>12</w:t>
            </w:r>
          </w:p>
        </w:tc>
        <w:tc>
          <w:tcPr>
            <w:tcW w:w="119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108" w:type="dxa"/>
              <w:bottom w:w="0" w:type="dxa"/>
              <w:right w:w="108" w:type="dxa"/>
            </w:tcMar>
            <w:hideMark/>
          </w:tcPr>
          <w:p w14:paraId="79FB9162" w14:textId="6E87233C" w:rsidR="00DA2AF8" w:rsidRPr="006F2467" w:rsidRDefault="00DA2AF8" w:rsidP="00DA2AF8">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TEIA</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430545F3" w14:textId="5BBEA010" w:rsidR="00DA2AF8" w:rsidRPr="006F2467" w:rsidRDefault="00DA2AF8" w:rsidP="00DA2AF8">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TEIA</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3C59641A" w14:textId="323B961E" w:rsidR="00DA2AF8" w:rsidRPr="006F2467" w:rsidRDefault="00DA2AF8" w:rsidP="00DA2AF8">
            <w:pPr>
              <w:spacing w:line="256" w:lineRule="auto"/>
              <w:jc w:val="center"/>
              <w:rPr>
                <w:rFonts w:ascii="Arial" w:eastAsia="Times New Roman" w:hAnsi="Arial" w:cs="Arial"/>
                <w:sz w:val="36"/>
                <w:szCs w:val="36"/>
                <w:lang w:eastAsia="pt-BR"/>
              </w:rPr>
            </w:pPr>
            <w:r>
              <w:rPr>
                <w:rFonts w:ascii="Arial" w:eastAsia="Arial" w:hAnsi="Arial" w:cs="Arial"/>
                <w:color w:val="000000"/>
                <w:lang w:eastAsia="pt-BR"/>
              </w:rPr>
              <w:t>IATE</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4C6217B4" w14:textId="5C7A5534" w:rsidR="00DA2AF8" w:rsidRPr="006F2467" w:rsidRDefault="00DA2AF8" w:rsidP="00DA2AF8">
            <w:pPr>
              <w:spacing w:line="256" w:lineRule="auto"/>
              <w:rPr>
                <w:rFonts w:ascii="Arial" w:eastAsia="Times New Roman" w:hAnsi="Arial" w:cs="Arial"/>
                <w:sz w:val="36"/>
                <w:szCs w:val="36"/>
                <w:lang w:eastAsia="pt-BR"/>
              </w:rPr>
            </w:pPr>
            <w:r>
              <w:rPr>
                <w:rFonts w:ascii="Arial" w:eastAsia="Arial" w:hAnsi="Arial" w:cs="Arial"/>
                <w:color w:val="000000"/>
                <w:lang w:eastAsia="pt-BR"/>
              </w:rPr>
              <w:t>TATU</w:t>
            </w: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6A34418F" w14:textId="77777777" w:rsidR="00DA2AF8" w:rsidRPr="006F2467" w:rsidRDefault="00DA2AF8" w:rsidP="006F2467">
            <w:pPr>
              <w:spacing w:line="256" w:lineRule="auto"/>
              <w:rPr>
                <w:rFonts w:ascii="Arial" w:eastAsia="Times New Roman" w:hAnsi="Arial" w:cs="Arial"/>
                <w:sz w:val="36"/>
                <w:szCs w:val="36"/>
                <w:lang w:eastAsia="pt-BR"/>
              </w:rPr>
            </w:pPr>
            <w:r w:rsidRPr="006F2467">
              <w:rPr>
                <w:rFonts w:ascii="Arial" w:eastAsia="Arial" w:hAnsi="Arial" w:cs="Arial"/>
                <w:color w:val="000000"/>
                <w:lang w:eastAsia="pt-BR"/>
              </w:rPr>
              <w:t> </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71C3FDBD" w14:textId="77777777" w:rsidR="00DA2AF8" w:rsidRPr="006F2467" w:rsidRDefault="00DA2AF8" w:rsidP="006F2467">
            <w:pPr>
              <w:spacing w:line="256" w:lineRule="auto"/>
              <w:rPr>
                <w:rFonts w:ascii="Arial" w:eastAsia="Times New Roman" w:hAnsi="Arial" w:cs="Arial"/>
                <w:sz w:val="36"/>
                <w:szCs w:val="36"/>
                <w:lang w:eastAsia="pt-BR"/>
              </w:rPr>
            </w:pPr>
            <w:r w:rsidRPr="006F2467">
              <w:rPr>
                <w:rFonts w:ascii="Arial" w:eastAsia="Arial" w:hAnsi="Arial" w:cs="Arial"/>
                <w:color w:val="000000"/>
                <w:lang w:eastAsia="pt-BR"/>
              </w:rPr>
              <w:t> </w:t>
            </w:r>
          </w:p>
        </w:tc>
        <w:tc>
          <w:tcPr>
            <w:tcW w:w="1119" w:type="dxa"/>
            <w:tcBorders>
              <w:top w:val="single" w:sz="6" w:space="0" w:color="000000"/>
              <w:left w:val="single" w:sz="6" w:space="0" w:color="000000"/>
              <w:bottom w:val="single" w:sz="6" w:space="0" w:color="000000"/>
              <w:right w:val="single" w:sz="6" w:space="0" w:color="000000"/>
            </w:tcBorders>
          </w:tcPr>
          <w:p w14:paraId="1A4552EA" w14:textId="77777777" w:rsidR="00DA2AF8" w:rsidRPr="006F2467" w:rsidRDefault="00DA2AF8" w:rsidP="006F2467">
            <w:pPr>
              <w:spacing w:line="256" w:lineRule="auto"/>
              <w:rPr>
                <w:rFonts w:ascii="Arial" w:eastAsia="Arial" w:hAnsi="Arial" w:cs="Arial"/>
                <w:color w:val="000000"/>
                <w:lang w:eastAsia="pt-BR"/>
              </w:rPr>
            </w:pPr>
          </w:p>
        </w:tc>
      </w:tr>
      <w:tr w:rsidR="00DA2AF8" w:rsidRPr="006F2467" w14:paraId="676C2AA5" w14:textId="10B5ACA5" w:rsidTr="00631936">
        <w:trPr>
          <w:trHeight w:val="361"/>
        </w:trPr>
        <w:tc>
          <w:tcPr>
            <w:tcW w:w="1601"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5EDA0F24" w14:textId="77777777" w:rsidR="00DA2AF8" w:rsidRPr="006F2467" w:rsidRDefault="00DA2AF8" w:rsidP="006F2467">
            <w:pPr>
              <w:spacing w:line="256" w:lineRule="auto"/>
              <w:jc w:val="center"/>
              <w:rPr>
                <w:rFonts w:ascii="Arial" w:eastAsia="Times New Roman" w:hAnsi="Arial" w:cs="Arial"/>
                <w:sz w:val="36"/>
                <w:szCs w:val="36"/>
                <w:lang w:eastAsia="pt-BR"/>
              </w:rPr>
            </w:pPr>
            <w:r w:rsidRPr="006F2467">
              <w:rPr>
                <w:rFonts w:ascii="Arial" w:eastAsia="Arial" w:hAnsi="Arial" w:cs="Arial"/>
                <w:b/>
                <w:bCs/>
                <w:color w:val="000000"/>
                <w:sz w:val="28"/>
                <w:szCs w:val="28"/>
                <w:lang w:eastAsia="pt-BR"/>
              </w:rPr>
              <w:t>IMITAÇÃO</w:t>
            </w:r>
          </w:p>
        </w:tc>
        <w:tc>
          <w:tcPr>
            <w:tcW w:w="3572" w:type="dxa"/>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6E83B6EF" w14:textId="77777777" w:rsidR="00DA2AF8" w:rsidRPr="006F2467" w:rsidRDefault="00DA2AF8" w:rsidP="006F2467">
            <w:pPr>
              <w:spacing w:line="256" w:lineRule="auto"/>
              <w:jc w:val="center"/>
              <w:rPr>
                <w:rFonts w:ascii="Arial" w:eastAsia="Times New Roman" w:hAnsi="Arial" w:cs="Arial"/>
                <w:sz w:val="36"/>
                <w:szCs w:val="36"/>
                <w:lang w:eastAsia="pt-BR"/>
              </w:rPr>
            </w:pPr>
            <w:r w:rsidRPr="006F2467">
              <w:rPr>
                <w:rFonts w:ascii="Arial" w:eastAsia="Arial" w:hAnsi="Arial" w:cs="Arial"/>
                <w:b/>
                <w:bCs/>
                <w:color w:val="000000"/>
                <w:sz w:val="28"/>
                <w:szCs w:val="28"/>
                <w:lang w:eastAsia="pt-BR"/>
              </w:rPr>
              <w:t>Mão no joelho</w:t>
            </w:r>
          </w:p>
        </w:tc>
        <w:tc>
          <w:tcPr>
            <w:tcW w:w="3186" w:type="dxa"/>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24ACED3E" w14:textId="07583707" w:rsidR="00DA2AF8" w:rsidRPr="006F2467" w:rsidRDefault="00DA2AF8" w:rsidP="00DA2AF8">
            <w:pPr>
              <w:spacing w:line="256" w:lineRule="auto"/>
              <w:jc w:val="center"/>
              <w:rPr>
                <w:rFonts w:ascii="Arial" w:eastAsia="Arial" w:hAnsi="Arial" w:cs="Arial"/>
                <w:color w:val="000000"/>
                <w:lang w:eastAsia="pt-BR"/>
              </w:rPr>
            </w:pPr>
            <w:r>
              <w:rPr>
                <w:rFonts w:ascii="Arial" w:eastAsia="Arial" w:hAnsi="Arial" w:cs="Arial"/>
                <w:b/>
                <w:bCs/>
                <w:color w:val="000000"/>
                <w:sz w:val="28"/>
                <w:szCs w:val="28"/>
                <w:lang w:eastAsia="pt-BR"/>
              </w:rPr>
              <w:t>Reforço</w:t>
            </w:r>
          </w:p>
        </w:tc>
      </w:tr>
    </w:tbl>
    <w:p w14:paraId="4CF09F66" w14:textId="6D9AF8A1" w:rsidR="00CF1995" w:rsidRDefault="00CF1995" w:rsidP="00CF1995">
      <w:pPr>
        <w:spacing w:after="0" w:line="240" w:lineRule="auto"/>
        <w:jc w:val="both"/>
        <w:rPr>
          <w:rStyle w:val="fontstyle01"/>
          <w:rFonts w:ascii="Times New Roman" w:hAnsi="Times New Roman" w:cs="Times New Roman"/>
          <w:sz w:val="32"/>
          <w:szCs w:val="32"/>
        </w:rPr>
      </w:pPr>
    </w:p>
    <w:p w14:paraId="2F6ABFDB" w14:textId="40626A02" w:rsidR="00BF5F9A" w:rsidRDefault="00D276E7" w:rsidP="00BF5F9A">
      <w:pPr>
        <w:spacing w:line="360" w:lineRule="auto"/>
        <w:ind w:firstLine="567"/>
        <w:jc w:val="both"/>
        <w:rPr>
          <w:rFonts w:ascii="Times New Roman" w:hAnsi="Times New Roman" w:cs="Times New Roman"/>
          <w:sz w:val="24"/>
          <w:szCs w:val="24"/>
        </w:rPr>
      </w:pPr>
      <w:r w:rsidRPr="00D276E7">
        <w:rPr>
          <w:rFonts w:ascii="Times New Roman" w:hAnsi="Times New Roman" w:cs="Times New Roman"/>
          <w:sz w:val="24"/>
          <w:szCs w:val="24"/>
        </w:rPr>
        <w:lastRenderedPageBreak/>
        <w:drawing>
          <wp:anchor distT="0" distB="0" distL="114300" distR="114300" simplePos="0" relativeHeight="251665408" behindDoc="0" locked="0" layoutInCell="1" allowOverlap="1" wp14:anchorId="14336DC8" wp14:editId="2ED433C6">
            <wp:simplePos x="0" y="0"/>
            <wp:positionH relativeFrom="column">
              <wp:posOffset>2343613</wp:posOffset>
            </wp:positionH>
            <wp:positionV relativeFrom="paragraph">
              <wp:posOffset>2725959</wp:posOffset>
            </wp:positionV>
            <wp:extent cx="676050" cy="547106"/>
            <wp:effectExtent l="0" t="0" r="0" b="5715"/>
            <wp:wrapNone/>
            <wp:docPr id="4" name="Imagem 4">
              <a:hlinkClick xmlns:a="http://schemas.openxmlformats.org/drawingml/2006/main" r:id="" action="ppaction://hlinksldjump?num=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a:hlinkClick r:id="" action="ppaction://hlinksldjump?num=3"/>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6050" cy="547106"/>
                    </a:xfrm>
                    <a:prstGeom prst="rect">
                      <a:avLst/>
                    </a:prstGeom>
                  </pic:spPr>
                </pic:pic>
              </a:graphicData>
            </a:graphic>
            <wp14:sizeRelH relativeFrom="margin">
              <wp14:pctWidth>0</wp14:pctWidth>
            </wp14:sizeRelH>
            <wp14:sizeRelV relativeFrom="margin">
              <wp14:pctHeight>0</wp14:pctHeight>
            </wp14:sizeRelV>
          </wp:anchor>
        </w:drawing>
      </w:r>
      <w:r w:rsidRPr="00D276E7">
        <w:rPr>
          <w:rFonts w:ascii="Times New Roman" w:hAnsi="Times New Roman" w:cs="Times New Roman"/>
          <w:sz w:val="24"/>
          <w:szCs w:val="24"/>
        </w:rPr>
        <w:drawing>
          <wp:anchor distT="0" distB="0" distL="114300" distR="114300" simplePos="0" relativeHeight="251662336" behindDoc="0" locked="0" layoutInCell="1" allowOverlap="1" wp14:anchorId="5E813537" wp14:editId="5E030BFE">
            <wp:simplePos x="0" y="0"/>
            <wp:positionH relativeFrom="column">
              <wp:posOffset>4367475</wp:posOffset>
            </wp:positionH>
            <wp:positionV relativeFrom="paragraph">
              <wp:posOffset>4505438</wp:posOffset>
            </wp:positionV>
            <wp:extent cx="666750" cy="546100"/>
            <wp:effectExtent l="0" t="0" r="0" b="6350"/>
            <wp:wrapNone/>
            <wp:docPr id="3" name="Imagem 2">
              <a:hlinkClick xmlns:a="http://schemas.openxmlformats.org/drawingml/2006/main" r:id="" action="ppaction://hlinksldjump?num=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a:hlinkClick r:id="" action="ppaction://hlinksldjump?num=3"/>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6750" cy="546100"/>
                    </a:xfrm>
                    <a:prstGeom prst="rect">
                      <a:avLst/>
                    </a:prstGeom>
                  </pic:spPr>
                </pic:pic>
              </a:graphicData>
            </a:graphic>
            <wp14:sizeRelH relativeFrom="margin">
              <wp14:pctWidth>0</wp14:pctWidth>
            </wp14:sizeRelH>
            <wp14:sizeRelV relativeFrom="margin">
              <wp14:pctHeight>0</wp14:pctHeight>
            </wp14:sizeRelV>
          </wp:anchor>
        </w:drawing>
      </w:r>
      <w:r w:rsidRPr="00D276E7">
        <w:rPr>
          <w:rFonts w:ascii="Times New Roman" w:hAnsi="Times New Roman" w:cs="Times New Roman"/>
          <w:sz w:val="24"/>
          <w:szCs w:val="24"/>
        </w:rPr>
        <w:drawing>
          <wp:anchor distT="0" distB="0" distL="114300" distR="114300" simplePos="0" relativeHeight="251663360" behindDoc="0" locked="0" layoutInCell="1" allowOverlap="1" wp14:anchorId="395139BE" wp14:editId="7AE858EA">
            <wp:simplePos x="0" y="0"/>
            <wp:positionH relativeFrom="column">
              <wp:posOffset>2406441</wp:posOffset>
            </wp:positionH>
            <wp:positionV relativeFrom="paragraph">
              <wp:posOffset>4502447</wp:posOffset>
            </wp:positionV>
            <wp:extent cx="676050" cy="547106"/>
            <wp:effectExtent l="0" t="0" r="0" b="5715"/>
            <wp:wrapNone/>
            <wp:docPr id="5" name="Imagem 4">
              <a:hlinkClick xmlns:a="http://schemas.openxmlformats.org/drawingml/2006/main" r:id="" action="ppaction://hlinksldjump?num=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a:hlinkClick r:id="" action="ppaction://hlinksldjump?num=3"/>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6050" cy="547106"/>
                    </a:xfrm>
                    <a:prstGeom prst="rect">
                      <a:avLst/>
                    </a:prstGeom>
                  </pic:spPr>
                </pic:pic>
              </a:graphicData>
            </a:graphic>
            <wp14:sizeRelH relativeFrom="margin">
              <wp14:pctWidth>0</wp14:pctWidth>
            </wp14:sizeRelH>
            <wp14:sizeRelV relativeFrom="margin">
              <wp14:pctHeight>0</wp14:pctHeight>
            </wp14:sizeRelV>
          </wp:anchor>
        </w:drawing>
      </w:r>
      <w:r w:rsidRPr="00D276E7">
        <w:rPr>
          <w:rFonts w:ascii="Times New Roman" w:hAnsi="Times New Roman" w:cs="Times New Roman"/>
          <w:sz w:val="24"/>
          <w:szCs w:val="24"/>
        </w:rPr>
        <w:drawing>
          <wp:anchor distT="0" distB="0" distL="114300" distR="114300" simplePos="0" relativeHeight="251661312" behindDoc="0" locked="0" layoutInCell="1" allowOverlap="1" wp14:anchorId="63D94658" wp14:editId="1191340C">
            <wp:simplePos x="0" y="0"/>
            <wp:positionH relativeFrom="margin">
              <wp:posOffset>449466</wp:posOffset>
            </wp:positionH>
            <wp:positionV relativeFrom="paragraph">
              <wp:posOffset>4513918</wp:posOffset>
            </wp:positionV>
            <wp:extent cx="674370" cy="553085"/>
            <wp:effectExtent l="0" t="0" r="0" b="0"/>
            <wp:wrapNone/>
            <wp:docPr id="2" name="Imagem 1">
              <a:hlinkClick xmlns:a="http://schemas.openxmlformats.org/drawingml/2006/main" r:id="" action="ppaction://hlinksldjump?num=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a:hlinkClick r:id="" action="ppaction://hlinksldjump?num=171"/>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4370" cy="553085"/>
                    </a:xfrm>
                    <a:prstGeom prst="rect">
                      <a:avLst/>
                    </a:prstGeom>
                  </pic:spPr>
                </pic:pic>
              </a:graphicData>
            </a:graphic>
            <wp14:sizeRelH relativeFrom="margin">
              <wp14:pctWidth>0</wp14:pctWidth>
            </wp14:sizeRelH>
            <wp14:sizeRelV relativeFrom="margin">
              <wp14:pctHeight>0</wp14:pctHeight>
            </wp14:sizeRelV>
          </wp:anchor>
        </w:drawing>
      </w:r>
      <w:r w:rsidRPr="00D276E7">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19960594" wp14:editId="219CCF31">
                <wp:simplePos x="0" y="0"/>
                <wp:positionH relativeFrom="margin">
                  <wp:align>left</wp:align>
                </wp:positionH>
                <wp:positionV relativeFrom="paragraph">
                  <wp:posOffset>2388870</wp:posOffset>
                </wp:positionV>
                <wp:extent cx="5454015" cy="2996565"/>
                <wp:effectExtent l="0" t="0" r="13335" b="1333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2996906"/>
                        </a:xfrm>
                        <a:prstGeom prst="rect">
                          <a:avLst/>
                        </a:prstGeom>
                        <a:solidFill>
                          <a:srgbClr val="FFFFFF"/>
                        </a:solidFill>
                        <a:ln w="9525">
                          <a:solidFill>
                            <a:srgbClr val="000000"/>
                          </a:solidFill>
                          <a:miter lim="800000"/>
                          <a:headEnd/>
                          <a:tailEnd/>
                        </a:ln>
                      </wps:spPr>
                      <wps:txbx>
                        <w:txbxContent>
                          <w:p w14:paraId="73A96B26" w14:textId="0B0E6F87" w:rsidR="00D276E7" w:rsidRDefault="00D276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960594" id="_x0000_t202" coordsize="21600,21600" o:spt="202" path="m,l,21600r21600,l21600,xe">
                <v:stroke joinstyle="miter"/>
                <v:path gradientshapeok="t" o:connecttype="rect"/>
              </v:shapetype>
              <v:shape id="Caixa de Texto 2" o:spid="_x0000_s1026" type="#_x0000_t202" style="position:absolute;left:0;text-align:left;margin-left:0;margin-top:188.1pt;width:429.45pt;height:235.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">
                <v:textbox>
                  <w:txbxContent>
                    <w:p w14:paraId="73A96B26" w14:textId="0B0E6F87" w:rsidR="00D276E7" w:rsidRDefault="00D276E7"/>
                  </w:txbxContent>
                </v:textbox>
                <w10:wrap type="square" anchorx="margin"/>
              </v:shape>
            </w:pict>
          </mc:Fallback>
        </mc:AlternateContent>
      </w:r>
      <w:r w:rsidR="00BF5F9A">
        <w:rPr>
          <w:rFonts w:ascii="Times New Roman" w:hAnsi="Times New Roman" w:cs="Times New Roman"/>
          <w:sz w:val="24"/>
          <w:szCs w:val="24"/>
        </w:rPr>
        <w:t>Esta atividade seria apresentada em estímulos com imagens impressas espalhadas em uma mesa ou em uma prancha com velcros nas posições dos estímulos e as imagens soltas e coladas cada qual na posição planejada, em imagens impressas com todos os estímulos de estímulo modelo e comparações, que seriam viradas, uma a uma, em cada tentativa ou ainda em uma tela de computador. Digamos que as três imagens de avaliação (ou ao menos uma primeira avaliação), fosse um Iate, um Tatu e uma Teia, então elas poderiam ser apresentadas em arranjos assim</w:t>
      </w:r>
      <w:r w:rsidR="00BF5F9A">
        <w:rPr>
          <w:rFonts w:ascii="Times New Roman" w:hAnsi="Times New Roman" w:cs="Times New Roman"/>
          <w:sz w:val="24"/>
          <w:szCs w:val="24"/>
        </w:rPr>
        <w:t xml:space="preserve"> (colocando as 2 primeiras tentativas da tabela, somente para fins de exemplo)</w:t>
      </w:r>
      <w:r w:rsidR="00BF5F9A">
        <w:rPr>
          <w:rFonts w:ascii="Times New Roman" w:hAnsi="Times New Roman" w:cs="Times New Roman"/>
          <w:sz w:val="24"/>
          <w:szCs w:val="24"/>
        </w:rPr>
        <w:t>:</w:t>
      </w:r>
    </w:p>
    <w:p w14:paraId="7E8FAFA7" w14:textId="05C60341" w:rsidR="00BF5F9A" w:rsidRDefault="00D276E7" w:rsidP="00BF5F9A">
      <w:pPr>
        <w:spacing w:line="360" w:lineRule="auto"/>
        <w:ind w:firstLine="567"/>
        <w:jc w:val="both"/>
        <w:rPr>
          <w:rFonts w:ascii="Times New Roman" w:hAnsi="Times New Roman" w:cs="Times New Roman"/>
          <w:sz w:val="24"/>
          <w:szCs w:val="24"/>
        </w:rPr>
      </w:pPr>
      <w:r>
        <w:rPr>
          <w:noProof/>
        </w:rPr>
        <w:drawing>
          <wp:anchor distT="0" distB="0" distL="114300" distR="114300" simplePos="0" relativeHeight="251671552" behindDoc="0" locked="0" layoutInCell="1" allowOverlap="1" wp14:anchorId="0E3F79F0" wp14:editId="7B1A2AF7">
            <wp:simplePos x="0" y="0"/>
            <wp:positionH relativeFrom="column">
              <wp:posOffset>4179042</wp:posOffset>
            </wp:positionH>
            <wp:positionV relativeFrom="paragraph">
              <wp:posOffset>2337883</wp:posOffset>
            </wp:positionV>
            <wp:extent cx="675640" cy="546735"/>
            <wp:effectExtent l="0" t="0" r="0" b="5715"/>
            <wp:wrapNone/>
            <wp:docPr id="9" name="Imagem 4">
              <a:hlinkClick xmlns:a="http://schemas.openxmlformats.org/drawingml/2006/main" r:id="" action="ppaction://hlinksldjump?num=3"/>
            </wp:docPr>
            <wp:cNvGraphicFramePr/>
            <a:graphic xmlns:a="http://schemas.openxmlformats.org/drawingml/2006/main">
              <a:graphicData uri="http://schemas.openxmlformats.org/drawingml/2006/picture">
                <pic:pic xmlns:pic="http://schemas.openxmlformats.org/drawingml/2006/picture">
                  <pic:nvPicPr>
                    <pic:cNvPr id="5" name="Imagem 4">
                      <a:hlinkClick r:id="" action="ppaction://hlinksldjump?num=3"/>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5640" cy="546735"/>
                    </a:xfrm>
                    <a:prstGeom prst="rect">
                      <a:avLst/>
                    </a:prstGeom>
                  </pic:spPr>
                </pic:pic>
              </a:graphicData>
            </a:graphic>
          </wp:anchor>
        </w:drawing>
      </w:r>
      <w:r>
        <w:rPr>
          <w:noProof/>
        </w:rPr>
        <w:drawing>
          <wp:anchor distT="0" distB="0" distL="114300" distR="114300" simplePos="0" relativeHeight="251670528" behindDoc="0" locked="0" layoutInCell="1" allowOverlap="1" wp14:anchorId="77204195" wp14:editId="40AE5C9D">
            <wp:simplePos x="0" y="0"/>
            <wp:positionH relativeFrom="margin">
              <wp:align>center</wp:align>
            </wp:positionH>
            <wp:positionV relativeFrom="paragraph">
              <wp:posOffset>2341880</wp:posOffset>
            </wp:positionV>
            <wp:extent cx="666750" cy="546100"/>
            <wp:effectExtent l="0" t="0" r="0" b="6350"/>
            <wp:wrapNone/>
            <wp:docPr id="8" name="Imagem 2">
              <a:hlinkClick xmlns:a="http://schemas.openxmlformats.org/drawingml/2006/main" r:id="" action="ppaction://hlinksldjump?num=3"/>
            </wp:docPr>
            <wp:cNvGraphicFramePr/>
            <a:graphic xmlns:a="http://schemas.openxmlformats.org/drawingml/2006/main">
              <a:graphicData uri="http://schemas.openxmlformats.org/drawingml/2006/picture">
                <pic:pic xmlns:pic="http://schemas.openxmlformats.org/drawingml/2006/picture">
                  <pic:nvPicPr>
                    <pic:cNvPr id="3" name="Imagem 2">
                      <a:hlinkClick r:id="" action="ppaction://hlinksldjump?num=3"/>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6750" cy="546100"/>
                    </a:xfrm>
                    <a:prstGeom prst="rect">
                      <a:avLst/>
                    </a:prstGeom>
                  </pic:spPr>
                </pic:pic>
              </a:graphicData>
            </a:graphic>
          </wp:anchor>
        </w:drawing>
      </w:r>
      <w:r>
        <w:rPr>
          <w:noProof/>
        </w:rPr>
        <w:drawing>
          <wp:anchor distT="0" distB="0" distL="114300" distR="114300" simplePos="0" relativeHeight="251673600" behindDoc="0" locked="0" layoutInCell="1" allowOverlap="1" wp14:anchorId="6736C7AC" wp14:editId="0429F128">
            <wp:simplePos x="0" y="0"/>
            <wp:positionH relativeFrom="margin">
              <wp:align>center</wp:align>
            </wp:positionH>
            <wp:positionV relativeFrom="paragraph">
              <wp:posOffset>494118</wp:posOffset>
            </wp:positionV>
            <wp:extent cx="674370" cy="553085"/>
            <wp:effectExtent l="0" t="0" r="0" b="0"/>
            <wp:wrapNone/>
            <wp:docPr id="10" name="Imagem 1">
              <a:hlinkClick xmlns:a="http://schemas.openxmlformats.org/drawingml/2006/main" r:id="" action="ppaction://hlinksldjump?num=171"/>
            </wp:docPr>
            <wp:cNvGraphicFramePr/>
            <a:graphic xmlns:a="http://schemas.openxmlformats.org/drawingml/2006/main">
              <a:graphicData uri="http://schemas.openxmlformats.org/drawingml/2006/picture">
                <pic:pic xmlns:pic="http://schemas.openxmlformats.org/drawingml/2006/picture">
                  <pic:nvPicPr>
                    <pic:cNvPr id="2" name="Imagem 1">
                      <a:hlinkClick r:id="" action="ppaction://hlinksldjump?num=171"/>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4370" cy="553085"/>
                    </a:xfrm>
                    <a:prstGeom prst="rect">
                      <a:avLst/>
                    </a:prstGeom>
                  </pic:spPr>
                </pic:pic>
              </a:graphicData>
            </a:graphic>
          </wp:anchor>
        </w:drawing>
      </w:r>
      <w:r>
        <w:rPr>
          <w:noProof/>
        </w:rPr>
        <w:drawing>
          <wp:anchor distT="0" distB="0" distL="114300" distR="114300" simplePos="0" relativeHeight="251669504" behindDoc="0" locked="0" layoutInCell="1" allowOverlap="1" wp14:anchorId="018673C3" wp14:editId="09DF3D9F">
            <wp:simplePos x="0" y="0"/>
            <wp:positionH relativeFrom="column">
              <wp:posOffset>510933</wp:posOffset>
            </wp:positionH>
            <wp:positionV relativeFrom="paragraph">
              <wp:posOffset>2340196</wp:posOffset>
            </wp:positionV>
            <wp:extent cx="674370" cy="553085"/>
            <wp:effectExtent l="0" t="0" r="0" b="0"/>
            <wp:wrapNone/>
            <wp:docPr id="7" name="Imagem 1">
              <a:hlinkClick xmlns:a="http://schemas.openxmlformats.org/drawingml/2006/main" r:id="" action="ppaction://hlinksldjump?num=171"/>
            </wp:docPr>
            <wp:cNvGraphicFramePr/>
            <a:graphic xmlns:a="http://schemas.openxmlformats.org/drawingml/2006/main">
              <a:graphicData uri="http://schemas.openxmlformats.org/drawingml/2006/picture">
                <pic:pic xmlns:pic="http://schemas.openxmlformats.org/drawingml/2006/picture">
                  <pic:nvPicPr>
                    <pic:cNvPr id="2" name="Imagem 1">
                      <a:hlinkClick r:id="" action="ppaction://hlinksldjump?num=171"/>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4370" cy="553085"/>
                    </a:xfrm>
                    <a:prstGeom prst="rect">
                      <a:avLst/>
                    </a:prstGeom>
                  </pic:spPr>
                </pic:pic>
              </a:graphicData>
            </a:graphic>
          </wp:anchor>
        </w:drawing>
      </w:r>
      <w:r w:rsidRPr="00D276E7">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05E0895D" wp14:editId="30F26433">
                <wp:simplePos x="0" y="0"/>
                <wp:positionH relativeFrom="margin">
                  <wp:align>left</wp:align>
                </wp:positionH>
                <wp:positionV relativeFrom="paragraph">
                  <wp:posOffset>114219</wp:posOffset>
                </wp:positionV>
                <wp:extent cx="5454015" cy="2996565"/>
                <wp:effectExtent l="0" t="0" r="13335" b="13335"/>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2996565"/>
                        </a:xfrm>
                        <a:prstGeom prst="rect">
                          <a:avLst/>
                        </a:prstGeom>
                        <a:solidFill>
                          <a:srgbClr val="FFFFFF"/>
                        </a:solidFill>
                        <a:ln w="9525">
                          <a:solidFill>
                            <a:srgbClr val="000000"/>
                          </a:solidFill>
                          <a:miter lim="800000"/>
                          <a:headEnd/>
                          <a:tailEnd/>
                        </a:ln>
                      </wps:spPr>
                      <wps:txbx>
                        <w:txbxContent>
                          <w:p w14:paraId="14F96A19" w14:textId="77777777" w:rsidR="00D276E7" w:rsidRDefault="00D276E7" w:rsidP="00D276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0895D" id="_x0000_s1027" type="#_x0000_t202" style="position:absolute;left:0;text-align:left;margin-left:0;margin-top:9pt;width:429.45pt;height:235.9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">
                <v:textbox>
                  <w:txbxContent>
                    <w:p w14:paraId="14F96A19" w14:textId="77777777" w:rsidR="00D276E7" w:rsidRDefault="00D276E7" w:rsidP="00D276E7"/>
                  </w:txbxContent>
                </v:textbox>
                <w10:wrap type="square" anchorx="margin"/>
              </v:shape>
            </w:pict>
          </mc:Fallback>
        </mc:AlternateContent>
      </w:r>
      <w:r>
        <w:rPr>
          <w:rFonts w:ascii="Times New Roman" w:hAnsi="Times New Roman" w:cs="Times New Roman"/>
          <w:sz w:val="24"/>
          <w:szCs w:val="24"/>
        </w:rPr>
        <w:t>Em ambos os casos, deveria haver um planejamento escrito desta avaliação, em que se descreve especificamente quais seriam os estímulos antecedentes que a Professora apresentaria ao estudante, que poderia ser este conjunto de estímulos e, ao mesmo tempo, a fala “escolhe o igual”</w:t>
      </w:r>
      <w:r w:rsidR="00D5199C">
        <w:rPr>
          <w:rFonts w:ascii="Times New Roman" w:hAnsi="Times New Roman" w:cs="Times New Roman"/>
          <w:sz w:val="24"/>
          <w:szCs w:val="24"/>
        </w:rPr>
        <w:t>, registrando se o estudante acertou, errou ou não se comportou.</w:t>
      </w:r>
    </w:p>
    <w:p w14:paraId="6BC1DD4E" w14:textId="77777777" w:rsidR="00BB68CC" w:rsidRDefault="00BB68CC" w:rsidP="00BB68CC">
      <w:pPr>
        <w:pStyle w:val="Pargrafoda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Um critério mínimo de desempenho para que se considere aprendida a habilidade-alvo</w:t>
      </w:r>
    </w:p>
    <w:p w14:paraId="478C9883" w14:textId="10E9C10D" w:rsidR="00F15564" w:rsidRDefault="006627BC" w:rsidP="006627B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 em 9 tentativas, 3 para cada estímulo, como no arranjo acima, </w:t>
      </w:r>
      <w:r w:rsidR="00565E70">
        <w:rPr>
          <w:rFonts w:ascii="Times New Roman" w:hAnsi="Times New Roman" w:cs="Times New Roman"/>
          <w:sz w:val="24"/>
          <w:szCs w:val="24"/>
        </w:rPr>
        <w:t xml:space="preserve">o estudante acertar 1, eu considero que ele “sabe” a relação? Claro que não, afinal a maior probabilidade, se ele escolher aleatoriamente é realmente de ele acertar um terço das vezes, já que só há 3 estímulos de comparação. Mas a coisa se complica se ele acertar 2 vezes, neste caso ele “sabe” ou “não sabe”, </w:t>
      </w:r>
      <w:r w:rsidR="00BB63F0">
        <w:rPr>
          <w:rFonts w:ascii="Times New Roman" w:hAnsi="Times New Roman" w:cs="Times New Roman"/>
          <w:sz w:val="24"/>
          <w:szCs w:val="24"/>
        </w:rPr>
        <w:t xml:space="preserve">a relação? Na dúvida, alguém poderia dizer que ele deve acertar 100% das vezes o que, neste caso, parece razoável, mas digamos que se trate de uma </w:t>
      </w:r>
      <w:r w:rsidR="00BB63F0">
        <w:rPr>
          <w:rFonts w:ascii="Times New Roman" w:hAnsi="Times New Roman" w:cs="Times New Roman"/>
          <w:sz w:val="24"/>
          <w:szCs w:val="24"/>
        </w:rPr>
        <w:lastRenderedPageBreak/>
        <w:t xml:space="preserve">habilidade cuja avaliação seja mais extensa e complexa, então </w:t>
      </w:r>
      <w:r w:rsidR="00B92436">
        <w:rPr>
          <w:rFonts w:ascii="Times New Roman" w:hAnsi="Times New Roman" w:cs="Times New Roman"/>
          <w:sz w:val="24"/>
          <w:szCs w:val="24"/>
        </w:rPr>
        <w:t xml:space="preserve">enquanto houver um só erro não podemos dizer que o indivíduo “aprendeu” uma habilidade? Se o estudante errar a compreensão de uma só palavra em um texto poderíamos dizer que ele não lê com compreensão? É claro que não! </w:t>
      </w:r>
      <w:r w:rsidR="00077042">
        <w:rPr>
          <w:rFonts w:ascii="Times New Roman" w:hAnsi="Times New Roman" w:cs="Times New Roman"/>
          <w:sz w:val="24"/>
          <w:szCs w:val="24"/>
        </w:rPr>
        <w:t>Aí é que entra a discussão crítica e complexa sobre este aspecto da avaliação.</w:t>
      </w:r>
    </w:p>
    <w:p w14:paraId="3C68363E" w14:textId="0A2FE75E" w:rsidR="001E088C" w:rsidRDefault="00B17B00" w:rsidP="001E088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grande pergunta a ser feita aqui é “no ambiente natural da vida do indivíduo, o quanto de acerto ele precisa para </w:t>
      </w:r>
      <w:r w:rsidR="00F3767B">
        <w:rPr>
          <w:rFonts w:ascii="Times New Roman" w:hAnsi="Times New Roman" w:cs="Times New Roman"/>
          <w:sz w:val="24"/>
          <w:szCs w:val="24"/>
        </w:rPr>
        <w:t xml:space="preserve">que a habilidade traga seus reforçadores naturais?”. Ok, eu sei que a pergunta é complexa, começando pela expressão “reforçadores naturais”, que significam as consequências que </w:t>
      </w:r>
      <w:r w:rsidR="00266A9B">
        <w:rPr>
          <w:rFonts w:ascii="Times New Roman" w:hAnsi="Times New Roman" w:cs="Times New Roman"/>
          <w:sz w:val="24"/>
          <w:szCs w:val="24"/>
        </w:rPr>
        <w:t xml:space="preserve">o comportamento tem na vida real e não em contexto de ensino. Por exemplo, na escola posso dar “nota azul” como consequência do comportamento de ler um </w:t>
      </w:r>
      <w:r w:rsidR="001E088C">
        <w:rPr>
          <w:rFonts w:ascii="Times New Roman" w:hAnsi="Times New Roman" w:cs="Times New Roman"/>
          <w:sz w:val="24"/>
          <w:szCs w:val="24"/>
        </w:rPr>
        <w:t>poema em voz alta de maneira fluente, assim podendo reforçar este comportamento, mas na “vida real”, não há ninguém dando “nota azul” para uma declamação, o que há é uma namorada</w:t>
      </w:r>
      <w:r w:rsidR="00212A33">
        <w:rPr>
          <w:rFonts w:ascii="Times New Roman" w:hAnsi="Times New Roman" w:cs="Times New Roman"/>
          <w:sz w:val="24"/>
          <w:szCs w:val="24"/>
        </w:rPr>
        <w:t xml:space="preserve"> ou namorado</w:t>
      </w:r>
      <w:r w:rsidR="001E088C">
        <w:rPr>
          <w:rFonts w:ascii="Times New Roman" w:hAnsi="Times New Roman" w:cs="Times New Roman"/>
          <w:sz w:val="24"/>
          <w:szCs w:val="24"/>
        </w:rPr>
        <w:t xml:space="preserve"> se derretendo</w:t>
      </w:r>
      <w:r w:rsidR="00212A33">
        <w:rPr>
          <w:rFonts w:ascii="Times New Roman" w:hAnsi="Times New Roman" w:cs="Times New Roman"/>
          <w:sz w:val="24"/>
          <w:szCs w:val="24"/>
        </w:rPr>
        <w:t xml:space="preserve"> e eventualmente entregando outros reforçadores (presumivelmente bem mais poderosos que a nota azul), </w:t>
      </w:r>
      <w:r w:rsidR="00F06CD1">
        <w:rPr>
          <w:rFonts w:ascii="Times New Roman" w:hAnsi="Times New Roman" w:cs="Times New Roman"/>
          <w:sz w:val="24"/>
          <w:szCs w:val="24"/>
        </w:rPr>
        <w:t>a atenção com curtidas e comentários se isso for postado em uma rede social, a aprovação de um grupo em que isso ocorra (um sarau, por exemplo), entre outros. Nestes casos, o erro de uma palavra seria tolerável e manteria</w:t>
      </w:r>
      <w:r w:rsidR="0093548A">
        <w:rPr>
          <w:rFonts w:ascii="Times New Roman" w:hAnsi="Times New Roman" w:cs="Times New Roman"/>
          <w:sz w:val="24"/>
          <w:szCs w:val="24"/>
        </w:rPr>
        <w:t xml:space="preserve">, respectivamente, o derretimento, as curtidas e a aprovação? A resposta </w:t>
      </w:r>
      <w:r w:rsidR="00541ADC">
        <w:rPr>
          <w:rFonts w:ascii="Times New Roman" w:hAnsi="Times New Roman" w:cs="Times New Roman"/>
          <w:sz w:val="24"/>
          <w:szCs w:val="24"/>
        </w:rPr>
        <w:t xml:space="preserve">a essa pergunta é sempre </w:t>
      </w:r>
      <w:r w:rsidR="0093548A">
        <w:rPr>
          <w:rFonts w:ascii="Times New Roman" w:hAnsi="Times New Roman" w:cs="Times New Roman"/>
          <w:sz w:val="24"/>
          <w:szCs w:val="24"/>
        </w:rPr>
        <w:t>arbitrária</w:t>
      </w:r>
      <w:r w:rsidR="00541ADC">
        <w:rPr>
          <w:rFonts w:ascii="Times New Roman" w:hAnsi="Times New Roman" w:cs="Times New Roman"/>
          <w:sz w:val="24"/>
          <w:szCs w:val="24"/>
        </w:rPr>
        <w:t xml:space="preserve"> e é preciso senso crítico para responde-la</w:t>
      </w:r>
      <w:r w:rsidR="00D901DD">
        <w:rPr>
          <w:rFonts w:ascii="Times New Roman" w:hAnsi="Times New Roman" w:cs="Times New Roman"/>
          <w:sz w:val="24"/>
          <w:szCs w:val="24"/>
        </w:rPr>
        <w:t>. E</w:t>
      </w:r>
      <w:r w:rsidR="00541ADC">
        <w:rPr>
          <w:rFonts w:ascii="Times New Roman" w:hAnsi="Times New Roman" w:cs="Times New Roman"/>
          <w:sz w:val="24"/>
          <w:szCs w:val="24"/>
        </w:rPr>
        <w:t>u, por exemplo, diria que sim, a não ser que a palavra trocada fosse por outra com sentido totalmente adverso ao contexto semântico do poema, por exemplo, um palavrão em um poema religioso, uma excreção em um poema de amor, entre outros.</w:t>
      </w:r>
    </w:p>
    <w:p w14:paraId="6ACBCA20" w14:textId="1F336F06" w:rsidR="002C58DE" w:rsidRDefault="002C58DE" w:rsidP="001E088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Vou dar outro exemplo aqui, para que os múltiplos exemplares nos ajudem a compreender bem este ponto. </w:t>
      </w:r>
      <w:r w:rsidR="000948D5">
        <w:rPr>
          <w:rFonts w:ascii="Times New Roman" w:hAnsi="Times New Roman" w:cs="Times New Roman"/>
          <w:sz w:val="24"/>
          <w:szCs w:val="24"/>
        </w:rPr>
        <w:t xml:space="preserve">Se estou avaliando a habilidade de somar números de 2 algarismos de um estudante e houver 30 tentativas e ele acertar 29 ele “sabe somar”? Seguramente que sim e é natural que em nossa vida cotidiana </w:t>
      </w:r>
      <w:r w:rsidR="00FC607D">
        <w:rPr>
          <w:rFonts w:ascii="Times New Roman" w:hAnsi="Times New Roman" w:cs="Times New Roman"/>
          <w:sz w:val="24"/>
          <w:szCs w:val="24"/>
        </w:rPr>
        <w:t>nós demos ou recebamos e calculemos errado o valor de algo, mas se isto ocorre na maior parte das vezes, então temos prejuízo e passamos vergonha muitas vezes, de modo que o comportamento não recebe o reforçamento no ambiente natural, então temos que ensinar a habilidade</w:t>
      </w:r>
      <w:r w:rsidR="00123D76">
        <w:rPr>
          <w:rFonts w:ascii="Times New Roman" w:hAnsi="Times New Roman" w:cs="Times New Roman"/>
          <w:sz w:val="24"/>
          <w:szCs w:val="24"/>
        </w:rPr>
        <w:t xml:space="preserve">. Mas qual é o limite? Como já dito, isso é sempre arbitrário, mas digamos que algo em torno de 90% de acerto sinalize que o indivíduo teria as vantagens desta habilidade em sua vida cotidiana e podemos dizer que ele “aprendeu” a habilidade, enquanto um desempenho </w:t>
      </w:r>
      <w:r w:rsidR="00123D76">
        <w:rPr>
          <w:rFonts w:ascii="Times New Roman" w:hAnsi="Times New Roman" w:cs="Times New Roman"/>
          <w:sz w:val="24"/>
          <w:szCs w:val="24"/>
        </w:rPr>
        <w:lastRenderedPageBreak/>
        <w:t>menor do que isso, misto é, 26 acertos ou menos das 30 tentativas, nos exija uma intervenção de ensino.</w:t>
      </w:r>
    </w:p>
    <w:p w14:paraId="0612975E" w14:textId="39AA9DA2" w:rsidR="00541ADC" w:rsidRDefault="00541ADC" w:rsidP="001E088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Delineado este critério</w:t>
      </w:r>
      <w:r w:rsidR="00D901DD">
        <w:rPr>
          <w:rFonts w:ascii="Times New Roman" w:hAnsi="Times New Roman" w:cs="Times New Roman"/>
          <w:sz w:val="24"/>
          <w:szCs w:val="24"/>
        </w:rPr>
        <w:t xml:space="preserve"> mínimo de reforçamento em ambiente natural, então ele é incorporado à definição da habilidade, de modo que caso ele seja alcançado, será considerado que o estudante já aprendeu a habilidade e caso ele não a apresente, ela entrará no planejamento de ensino.</w:t>
      </w:r>
    </w:p>
    <w:p w14:paraId="616E300F" w14:textId="5B3691FB" w:rsidR="0061457A" w:rsidRDefault="0061457A" w:rsidP="001E088C">
      <w:pPr>
        <w:spacing w:line="360" w:lineRule="auto"/>
        <w:ind w:firstLine="567"/>
        <w:jc w:val="both"/>
        <w:rPr>
          <w:rFonts w:ascii="Times New Roman" w:hAnsi="Times New Roman" w:cs="Times New Roman"/>
          <w:sz w:val="24"/>
          <w:szCs w:val="24"/>
        </w:rPr>
      </w:pPr>
    </w:p>
    <w:p w14:paraId="0F1FF54C" w14:textId="5CEF219E" w:rsidR="0061457A" w:rsidRDefault="0061457A" w:rsidP="0061457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Vejamos alguns equívocos comuns</w:t>
      </w:r>
      <w:r w:rsidR="001F5766">
        <w:rPr>
          <w:rFonts w:ascii="Times New Roman" w:hAnsi="Times New Roman" w:cs="Times New Roman"/>
          <w:sz w:val="24"/>
          <w:szCs w:val="24"/>
        </w:rPr>
        <w:t xml:space="preserve"> na elaboração de avaliação de habilidades</w:t>
      </w:r>
      <w:r>
        <w:rPr>
          <w:rFonts w:ascii="Times New Roman" w:hAnsi="Times New Roman" w:cs="Times New Roman"/>
          <w:sz w:val="24"/>
          <w:szCs w:val="24"/>
        </w:rPr>
        <w:t>:</w:t>
      </w:r>
    </w:p>
    <w:tbl>
      <w:tblPr>
        <w:tblStyle w:val="Tabelacomgrade"/>
        <w:tblW w:w="0" w:type="auto"/>
        <w:tblLook w:val="04A0" w:firstRow="1" w:lastRow="0" w:firstColumn="1" w:lastColumn="0" w:noHBand="0" w:noVBand="1"/>
      </w:tblPr>
      <w:tblGrid>
        <w:gridCol w:w="3115"/>
        <w:gridCol w:w="2516"/>
        <w:gridCol w:w="2863"/>
      </w:tblGrid>
      <w:tr w:rsidR="0061457A" w14:paraId="748BA263" w14:textId="77777777" w:rsidTr="00B6042A">
        <w:tc>
          <w:tcPr>
            <w:tcW w:w="3115" w:type="dxa"/>
            <w:shd w:val="clear" w:color="auto" w:fill="D0CECE" w:themeFill="background2" w:themeFillShade="E6"/>
          </w:tcPr>
          <w:p w14:paraId="58121191" w14:textId="77777777" w:rsidR="0061457A" w:rsidRPr="0025366A" w:rsidRDefault="0061457A" w:rsidP="00B6042A">
            <w:pPr>
              <w:spacing w:line="360" w:lineRule="auto"/>
              <w:jc w:val="center"/>
              <w:rPr>
                <w:rFonts w:ascii="Times New Roman" w:hAnsi="Times New Roman" w:cs="Times New Roman"/>
                <w:b/>
                <w:bCs/>
                <w:sz w:val="24"/>
                <w:szCs w:val="24"/>
              </w:rPr>
            </w:pPr>
            <w:r w:rsidRPr="0025366A">
              <w:rPr>
                <w:rFonts w:ascii="Times New Roman" w:hAnsi="Times New Roman" w:cs="Times New Roman"/>
                <w:b/>
                <w:bCs/>
                <w:sz w:val="24"/>
                <w:szCs w:val="24"/>
              </w:rPr>
              <w:t>Equívoco</w:t>
            </w:r>
          </w:p>
        </w:tc>
        <w:tc>
          <w:tcPr>
            <w:tcW w:w="2516" w:type="dxa"/>
            <w:shd w:val="clear" w:color="auto" w:fill="D0CECE" w:themeFill="background2" w:themeFillShade="E6"/>
          </w:tcPr>
          <w:p w14:paraId="4838C0EA" w14:textId="77777777" w:rsidR="0061457A" w:rsidRPr="0025366A" w:rsidRDefault="0061457A" w:rsidP="00B6042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Motivo do equívoco</w:t>
            </w:r>
          </w:p>
        </w:tc>
        <w:tc>
          <w:tcPr>
            <w:tcW w:w="2863" w:type="dxa"/>
            <w:shd w:val="clear" w:color="auto" w:fill="D0CECE" w:themeFill="background2" w:themeFillShade="E6"/>
          </w:tcPr>
          <w:p w14:paraId="444DB7A9" w14:textId="77777777" w:rsidR="0061457A" w:rsidRPr="0025366A" w:rsidRDefault="0061457A" w:rsidP="00B6042A">
            <w:pPr>
              <w:spacing w:line="360" w:lineRule="auto"/>
              <w:jc w:val="center"/>
              <w:rPr>
                <w:rFonts w:ascii="Times New Roman" w:hAnsi="Times New Roman" w:cs="Times New Roman"/>
                <w:b/>
                <w:bCs/>
                <w:sz w:val="24"/>
                <w:szCs w:val="24"/>
              </w:rPr>
            </w:pPr>
            <w:r w:rsidRPr="0025366A">
              <w:rPr>
                <w:rFonts w:ascii="Times New Roman" w:hAnsi="Times New Roman" w:cs="Times New Roman"/>
                <w:b/>
                <w:bCs/>
                <w:sz w:val="24"/>
                <w:szCs w:val="24"/>
              </w:rPr>
              <w:t>Correto</w:t>
            </w:r>
          </w:p>
        </w:tc>
      </w:tr>
      <w:tr w:rsidR="0061457A" w14:paraId="37872CE7" w14:textId="77777777" w:rsidTr="00B6042A">
        <w:tc>
          <w:tcPr>
            <w:tcW w:w="3115" w:type="dxa"/>
          </w:tcPr>
          <w:p w14:paraId="2BE1A18F" w14:textId="77777777" w:rsidR="0061457A" w:rsidRDefault="0061457A" w:rsidP="00B6042A">
            <w:pPr>
              <w:spacing w:line="360" w:lineRule="auto"/>
              <w:jc w:val="both"/>
              <w:rPr>
                <w:rFonts w:ascii="Times New Roman" w:hAnsi="Times New Roman" w:cs="Times New Roman"/>
                <w:sz w:val="24"/>
                <w:szCs w:val="24"/>
              </w:rPr>
            </w:pPr>
            <w:r>
              <w:rPr>
                <w:rFonts w:ascii="Times New Roman" w:hAnsi="Times New Roman" w:cs="Times New Roman"/>
                <w:sz w:val="24"/>
                <w:szCs w:val="24"/>
              </w:rPr>
              <w:t>Conscientizar-se da importância de voltar à sala após o intervalo.</w:t>
            </w:r>
          </w:p>
        </w:tc>
        <w:tc>
          <w:tcPr>
            <w:tcW w:w="2516" w:type="dxa"/>
          </w:tcPr>
          <w:p w14:paraId="09FFAC84" w14:textId="77777777" w:rsidR="0061457A" w:rsidRDefault="0061457A" w:rsidP="00B6042A">
            <w:pPr>
              <w:spacing w:line="360" w:lineRule="auto"/>
              <w:jc w:val="both"/>
              <w:rPr>
                <w:rFonts w:ascii="Times New Roman" w:hAnsi="Times New Roman" w:cs="Times New Roman"/>
                <w:sz w:val="24"/>
                <w:szCs w:val="24"/>
              </w:rPr>
            </w:pPr>
            <w:r>
              <w:rPr>
                <w:rFonts w:ascii="Times New Roman" w:hAnsi="Times New Roman" w:cs="Times New Roman"/>
                <w:sz w:val="24"/>
                <w:szCs w:val="24"/>
              </w:rPr>
              <w:t>Como nós poderíamos saber se ele “se conscientizou de algo?” e mesmo que acessássemos seus pensamentos, o que seria “estar conscientizado de algo”, só podemos saber se ele “faz” ou “não faz” o comportamento.</w:t>
            </w:r>
          </w:p>
        </w:tc>
        <w:tc>
          <w:tcPr>
            <w:tcW w:w="2863" w:type="dxa"/>
          </w:tcPr>
          <w:p w14:paraId="3089F4F5" w14:textId="37B4ED87" w:rsidR="0061457A" w:rsidRDefault="0061457A" w:rsidP="00B6042A">
            <w:pPr>
              <w:spacing w:line="360" w:lineRule="auto"/>
              <w:jc w:val="both"/>
              <w:rPr>
                <w:rFonts w:ascii="Times New Roman" w:hAnsi="Times New Roman" w:cs="Times New Roman"/>
                <w:sz w:val="24"/>
                <w:szCs w:val="24"/>
              </w:rPr>
            </w:pPr>
            <w:r w:rsidRPr="0025366A">
              <w:rPr>
                <w:rFonts w:ascii="Times New Roman" w:hAnsi="Times New Roman" w:cs="Times New Roman"/>
                <w:sz w:val="24"/>
                <w:szCs w:val="24"/>
              </w:rPr>
              <w:t>Dirigir-se a sua sala de aula, sem instrução de quaisquer pessoas, imediatamente após o fim do intervalo escolar</w:t>
            </w:r>
            <w:r w:rsidR="009C6142">
              <w:rPr>
                <w:rFonts w:ascii="Times New Roman" w:hAnsi="Times New Roman" w:cs="Times New Roman"/>
                <w:sz w:val="24"/>
                <w:szCs w:val="24"/>
              </w:rPr>
              <w:t>, em ao menos 90% das oportunidades.</w:t>
            </w:r>
          </w:p>
        </w:tc>
      </w:tr>
      <w:tr w:rsidR="0061457A" w14:paraId="64602DED" w14:textId="77777777" w:rsidTr="00B6042A">
        <w:tc>
          <w:tcPr>
            <w:tcW w:w="3115" w:type="dxa"/>
          </w:tcPr>
          <w:p w14:paraId="57D261D9" w14:textId="77777777" w:rsidR="0061457A" w:rsidRDefault="0061457A" w:rsidP="00B6042A">
            <w:pPr>
              <w:spacing w:line="360" w:lineRule="auto"/>
              <w:jc w:val="both"/>
              <w:rPr>
                <w:rFonts w:ascii="Times New Roman" w:hAnsi="Times New Roman" w:cs="Times New Roman"/>
                <w:sz w:val="24"/>
                <w:szCs w:val="24"/>
              </w:rPr>
            </w:pPr>
            <w:r>
              <w:rPr>
                <w:rFonts w:ascii="Times New Roman" w:hAnsi="Times New Roman" w:cs="Times New Roman"/>
                <w:sz w:val="24"/>
                <w:szCs w:val="24"/>
              </w:rPr>
              <w:t>A capacidade de a</w:t>
            </w:r>
            <w:r w:rsidRPr="00BE1EBE">
              <w:rPr>
                <w:rFonts w:ascii="Times New Roman" w:hAnsi="Times New Roman" w:cs="Times New Roman"/>
                <w:sz w:val="24"/>
                <w:szCs w:val="24"/>
              </w:rPr>
              <w:t>companhar um objeto pequeno de seu interesse de cerca de 2 centímetros, com o olhar, durante 5 segundos consecutivos enquanto ele se move na horizontal em um raio de 30cm em uma velocidade de ida e volta a cada 1 segundo.</w:t>
            </w:r>
          </w:p>
        </w:tc>
        <w:tc>
          <w:tcPr>
            <w:tcW w:w="2516" w:type="dxa"/>
          </w:tcPr>
          <w:p w14:paraId="3D00AA0F" w14:textId="77777777" w:rsidR="0061457A" w:rsidRDefault="0061457A" w:rsidP="00B6042A">
            <w:pPr>
              <w:spacing w:line="360" w:lineRule="auto"/>
              <w:jc w:val="both"/>
              <w:rPr>
                <w:rFonts w:ascii="Times New Roman" w:hAnsi="Times New Roman" w:cs="Times New Roman"/>
                <w:sz w:val="24"/>
                <w:szCs w:val="24"/>
              </w:rPr>
            </w:pPr>
            <w:r>
              <w:rPr>
                <w:rFonts w:ascii="Times New Roman" w:hAnsi="Times New Roman" w:cs="Times New Roman"/>
                <w:sz w:val="24"/>
                <w:szCs w:val="24"/>
              </w:rPr>
              <w:t>A ausência da habilidade não significa ausência da “capacidade” de executá-lo e sim que ainda não foi aprendido.</w:t>
            </w:r>
          </w:p>
        </w:tc>
        <w:tc>
          <w:tcPr>
            <w:tcW w:w="2863" w:type="dxa"/>
          </w:tcPr>
          <w:p w14:paraId="5D88CE53" w14:textId="1B7E3255" w:rsidR="0061457A" w:rsidRDefault="0061457A" w:rsidP="00B6042A">
            <w:pPr>
              <w:spacing w:line="360" w:lineRule="auto"/>
              <w:jc w:val="both"/>
              <w:rPr>
                <w:rFonts w:ascii="Times New Roman" w:hAnsi="Times New Roman" w:cs="Times New Roman"/>
                <w:sz w:val="24"/>
                <w:szCs w:val="24"/>
              </w:rPr>
            </w:pPr>
            <w:r w:rsidRPr="0025366A">
              <w:rPr>
                <w:rFonts w:ascii="Times New Roman" w:hAnsi="Times New Roman" w:cs="Times New Roman"/>
                <w:sz w:val="24"/>
                <w:szCs w:val="24"/>
              </w:rPr>
              <w:t>Acompanhar um objeto pequeno de seu interesse de cerca de 2 centímetros, com o olhar, durante 5 segundos consecutivos enquanto ele se move na horizontal em um raio de 30cm em uma velocidade de ida e volta a cada 1 segundo</w:t>
            </w:r>
            <w:r w:rsidR="009C6142">
              <w:rPr>
                <w:rFonts w:ascii="Times New Roman" w:hAnsi="Times New Roman" w:cs="Times New Roman"/>
                <w:sz w:val="24"/>
                <w:szCs w:val="24"/>
              </w:rPr>
              <w:t>, em ao menos 80% das oportunidades</w:t>
            </w:r>
            <w:r w:rsidR="001F5CA0">
              <w:rPr>
                <w:rFonts w:ascii="Times New Roman" w:hAnsi="Times New Roman" w:cs="Times New Roman"/>
                <w:sz w:val="24"/>
                <w:szCs w:val="24"/>
              </w:rPr>
              <w:t xml:space="preserve">, em ao </w:t>
            </w:r>
            <w:r w:rsidR="001F5CA0">
              <w:rPr>
                <w:rFonts w:ascii="Times New Roman" w:hAnsi="Times New Roman" w:cs="Times New Roman"/>
                <w:sz w:val="24"/>
                <w:szCs w:val="24"/>
              </w:rPr>
              <w:lastRenderedPageBreak/>
              <w:t>menos 5 tentativas diárias em ao menos 3 dias consecutivas.</w:t>
            </w:r>
          </w:p>
        </w:tc>
      </w:tr>
      <w:tr w:rsidR="0061457A" w14:paraId="38C8B7C0" w14:textId="77777777" w:rsidTr="00B6042A">
        <w:tc>
          <w:tcPr>
            <w:tcW w:w="3115" w:type="dxa"/>
          </w:tcPr>
          <w:p w14:paraId="58CECCE4" w14:textId="77777777" w:rsidR="0061457A" w:rsidRDefault="0061457A" w:rsidP="00B6042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Leitura de palavras com compreensão</w:t>
            </w:r>
          </w:p>
        </w:tc>
        <w:tc>
          <w:tcPr>
            <w:tcW w:w="2516" w:type="dxa"/>
          </w:tcPr>
          <w:p w14:paraId="109720F8" w14:textId="77777777" w:rsidR="0061457A" w:rsidRDefault="0061457A" w:rsidP="00B6042A">
            <w:pPr>
              <w:spacing w:line="360" w:lineRule="auto"/>
              <w:jc w:val="both"/>
              <w:rPr>
                <w:rFonts w:ascii="Times New Roman" w:hAnsi="Times New Roman" w:cs="Times New Roman"/>
                <w:sz w:val="24"/>
                <w:szCs w:val="24"/>
              </w:rPr>
            </w:pPr>
            <w:r>
              <w:rPr>
                <w:rFonts w:ascii="Times New Roman" w:hAnsi="Times New Roman" w:cs="Times New Roman"/>
                <w:sz w:val="24"/>
                <w:szCs w:val="24"/>
              </w:rPr>
              <w:t>Uma habilidade não pode ser um substantivo, uma habilidade é algo que alguém faz ou não faz, é uma ação, sempre um verbo. Além disso, dizer que a leitura ocorre “com compreensão” abre margem para inúmeras formas diferentes de interpretação.</w:t>
            </w:r>
          </w:p>
        </w:tc>
        <w:tc>
          <w:tcPr>
            <w:tcW w:w="2863" w:type="dxa"/>
          </w:tcPr>
          <w:p w14:paraId="10D89147" w14:textId="77777777" w:rsidR="0061457A" w:rsidRDefault="0061457A" w:rsidP="00B6042A">
            <w:pPr>
              <w:spacing w:line="360" w:lineRule="auto"/>
              <w:jc w:val="both"/>
              <w:rPr>
                <w:rFonts w:ascii="Times New Roman" w:hAnsi="Times New Roman" w:cs="Times New Roman"/>
                <w:sz w:val="24"/>
                <w:szCs w:val="24"/>
              </w:rPr>
            </w:pPr>
            <w:r>
              <w:rPr>
                <w:rFonts w:ascii="Times New Roman" w:hAnsi="Times New Roman" w:cs="Times New Roman"/>
                <w:sz w:val="24"/>
                <w:szCs w:val="24"/>
              </w:rPr>
              <w:t>Ler palavras não treinadas, com duas sílabas, impressa em fonte padrão Arial em caixa alta, com as famílias silábicas do B, P e M com todas as vogais e aponta ou descreve o fenômeno no mundo a que se refere a palavra (este seria um objetivo bem específico).</w:t>
            </w:r>
          </w:p>
          <w:p w14:paraId="5F4A19B2" w14:textId="32563CE2" w:rsidR="0061457A" w:rsidRDefault="0061457A" w:rsidP="00B6042A">
            <w:pPr>
              <w:spacing w:line="360" w:lineRule="auto"/>
              <w:jc w:val="both"/>
              <w:rPr>
                <w:rFonts w:ascii="Times New Roman" w:hAnsi="Times New Roman" w:cs="Times New Roman"/>
                <w:sz w:val="24"/>
                <w:szCs w:val="24"/>
              </w:rPr>
            </w:pPr>
            <w:r>
              <w:rPr>
                <w:rFonts w:ascii="Times New Roman" w:hAnsi="Times New Roman" w:cs="Times New Roman"/>
                <w:sz w:val="24"/>
                <w:szCs w:val="24"/>
              </w:rPr>
              <w:t>Emitir o som correspondente aos fonemas, de modo fluente (isto é, sem intervalos entre sílabas) e apontar ou descrever o fenômeno no mundo a que é correspondente palavras com quaisquer consoantes, qualquer quantidade de sílabas, com quaisquer formações, como encontros vocálicos ou consonantais, com diferentes fontes de impressão, com letras maiúsculas ou minúsculas</w:t>
            </w:r>
            <w:r w:rsidR="00A644F7">
              <w:rPr>
                <w:rFonts w:ascii="Times New Roman" w:hAnsi="Times New Roman" w:cs="Times New Roman"/>
                <w:sz w:val="24"/>
                <w:szCs w:val="24"/>
              </w:rPr>
              <w:t xml:space="preserve">, em ao menos 90% das tentativas </w:t>
            </w:r>
            <w:r w:rsidR="00E755DD">
              <w:rPr>
                <w:rFonts w:ascii="Times New Roman" w:hAnsi="Times New Roman" w:cs="Times New Roman"/>
                <w:sz w:val="24"/>
                <w:szCs w:val="24"/>
              </w:rPr>
              <w:t xml:space="preserve">de ao menos 50 palavras de todos os níveis de complexidade, diante de </w:t>
            </w:r>
            <w:r w:rsidR="00E755DD">
              <w:rPr>
                <w:rFonts w:ascii="Times New Roman" w:hAnsi="Times New Roman" w:cs="Times New Roman"/>
                <w:sz w:val="24"/>
                <w:szCs w:val="24"/>
              </w:rPr>
              <w:lastRenderedPageBreak/>
              <w:t>arranjos de 6 ou mais estímulos</w:t>
            </w:r>
            <w:r w:rsidR="00447D28">
              <w:rPr>
                <w:rFonts w:ascii="Times New Roman" w:hAnsi="Times New Roman" w:cs="Times New Roman"/>
                <w:sz w:val="24"/>
                <w:szCs w:val="24"/>
              </w:rPr>
              <w:t>, em ao menos 3 dias consecutivos.</w:t>
            </w:r>
            <w:r>
              <w:rPr>
                <w:rFonts w:ascii="Times New Roman" w:hAnsi="Times New Roman" w:cs="Times New Roman"/>
                <w:sz w:val="24"/>
                <w:szCs w:val="24"/>
              </w:rPr>
              <w:t xml:space="preserve"> </w:t>
            </w:r>
          </w:p>
        </w:tc>
      </w:tr>
    </w:tbl>
    <w:p w14:paraId="578B1E8D" w14:textId="77777777" w:rsidR="0061457A" w:rsidRPr="00F15564" w:rsidRDefault="0061457A" w:rsidP="001E088C">
      <w:pPr>
        <w:spacing w:line="360" w:lineRule="auto"/>
        <w:ind w:firstLine="567"/>
        <w:jc w:val="both"/>
        <w:rPr>
          <w:rFonts w:ascii="Times New Roman" w:hAnsi="Times New Roman" w:cs="Times New Roman"/>
          <w:sz w:val="24"/>
          <w:szCs w:val="24"/>
        </w:rPr>
      </w:pPr>
    </w:p>
    <w:sectPr w:rsidR="0061457A" w:rsidRPr="00F155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37A4"/>
    <w:multiLevelType w:val="hybridMultilevel"/>
    <w:tmpl w:val="A4A4CAAC"/>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 w15:restartNumberingAfterBreak="0">
    <w:nsid w:val="271B7B9B"/>
    <w:multiLevelType w:val="hybridMultilevel"/>
    <w:tmpl w:val="7A4A0FD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474C6A7B"/>
    <w:multiLevelType w:val="hybridMultilevel"/>
    <w:tmpl w:val="780A9112"/>
    <w:lvl w:ilvl="0" w:tplc="0CAC707A">
      <w:start w:val="1"/>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70857842"/>
    <w:multiLevelType w:val="hybridMultilevel"/>
    <w:tmpl w:val="A4A4CAAC"/>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761D0BD3"/>
    <w:multiLevelType w:val="hybridMultilevel"/>
    <w:tmpl w:val="A4A4CAAC"/>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3"/>
  </w:num>
  <w:num w:numId="2">
    <w:abstractNumId w:val="2"/>
  </w:num>
  <w:num w:numId="3">
    <w:abstractNumId w:val="1"/>
    <w:lvlOverride w:ilvl="0"/>
    <w:lvlOverride w:ilvl="1"/>
    <w:lvlOverride w:ilvl="2"/>
    <w:lvlOverride w:ilvl="3"/>
    <w:lvlOverride w:ilvl="4"/>
    <w:lvlOverride w:ilvl="5"/>
    <w:lvlOverride w:ilvl="6"/>
    <w:lvlOverride w:ilvl="7"/>
    <w:lvlOverride w:ilvl="8"/>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ABB"/>
    <w:rsid w:val="00017AF1"/>
    <w:rsid w:val="00032D73"/>
    <w:rsid w:val="00077042"/>
    <w:rsid w:val="00077A8E"/>
    <w:rsid w:val="00083251"/>
    <w:rsid w:val="000948D5"/>
    <w:rsid w:val="000D14F2"/>
    <w:rsid w:val="000E3868"/>
    <w:rsid w:val="000E4F4F"/>
    <w:rsid w:val="000E6F79"/>
    <w:rsid w:val="001014A3"/>
    <w:rsid w:val="0010390C"/>
    <w:rsid w:val="00117F6E"/>
    <w:rsid w:val="00123D76"/>
    <w:rsid w:val="001257D7"/>
    <w:rsid w:val="001522B0"/>
    <w:rsid w:val="0016187D"/>
    <w:rsid w:val="00170F93"/>
    <w:rsid w:val="0017723F"/>
    <w:rsid w:val="001801B7"/>
    <w:rsid w:val="001A07A1"/>
    <w:rsid w:val="001A69F8"/>
    <w:rsid w:val="001D4E88"/>
    <w:rsid w:val="001E088C"/>
    <w:rsid w:val="001E30A0"/>
    <w:rsid w:val="001E4FF0"/>
    <w:rsid w:val="001F2101"/>
    <w:rsid w:val="001F5766"/>
    <w:rsid w:val="001F5CA0"/>
    <w:rsid w:val="00207D41"/>
    <w:rsid w:val="00207DE2"/>
    <w:rsid w:val="00212A33"/>
    <w:rsid w:val="002171E9"/>
    <w:rsid w:val="0022103C"/>
    <w:rsid w:val="0025366A"/>
    <w:rsid w:val="00255D76"/>
    <w:rsid w:val="00266A9B"/>
    <w:rsid w:val="00270114"/>
    <w:rsid w:val="00285025"/>
    <w:rsid w:val="002876E6"/>
    <w:rsid w:val="00290AD1"/>
    <w:rsid w:val="002C11E1"/>
    <w:rsid w:val="002C58DE"/>
    <w:rsid w:val="002E6DB5"/>
    <w:rsid w:val="00303181"/>
    <w:rsid w:val="003247EB"/>
    <w:rsid w:val="00324E74"/>
    <w:rsid w:val="00331B67"/>
    <w:rsid w:val="00335008"/>
    <w:rsid w:val="00337CAB"/>
    <w:rsid w:val="003530E6"/>
    <w:rsid w:val="0035709B"/>
    <w:rsid w:val="00374A40"/>
    <w:rsid w:val="00376F83"/>
    <w:rsid w:val="0038029C"/>
    <w:rsid w:val="00391F0C"/>
    <w:rsid w:val="003A4D21"/>
    <w:rsid w:val="003B4CFF"/>
    <w:rsid w:val="003B7C9D"/>
    <w:rsid w:val="003C31A0"/>
    <w:rsid w:val="00421D97"/>
    <w:rsid w:val="0042504D"/>
    <w:rsid w:val="00442C3B"/>
    <w:rsid w:val="00443A46"/>
    <w:rsid w:val="00447D28"/>
    <w:rsid w:val="00447E60"/>
    <w:rsid w:val="00456B31"/>
    <w:rsid w:val="00463451"/>
    <w:rsid w:val="00475F55"/>
    <w:rsid w:val="00477F45"/>
    <w:rsid w:val="00482393"/>
    <w:rsid w:val="00483B5B"/>
    <w:rsid w:val="004C6F96"/>
    <w:rsid w:val="004D3AA5"/>
    <w:rsid w:val="004D638C"/>
    <w:rsid w:val="004D6C7E"/>
    <w:rsid w:val="004F13A8"/>
    <w:rsid w:val="004F1FE1"/>
    <w:rsid w:val="004F3473"/>
    <w:rsid w:val="00541ADC"/>
    <w:rsid w:val="00565E70"/>
    <w:rsid w:val="005A1CA9"/>
    <w:rsid w:val="005B5ABB"/>
    <w:rsid w:val="005D5E28"/>
    <w:rsid w:val="005E4623"/>
    <w:rsid w:val="005F5BB4"/>
    <w:rsid w:val="00604C25"/>
    <w:rsid w:val="00607A62"/>
    <w:rsid w:val="0061457A"/>
    <w:rsid w:val="00615E7C"/>
    <w:rsid w:val="006243A9"/>
    <w:rsid w:val="006627BC"/>
    <w:rsid w:val="006C407C"/>
    <w:rsid w:val="006D06EB"/>
    <w:rsid w:val="006D69E5"/>
    <w:rsid w:val="006F0887"/>
    <w:rsid w:val="006F2467"/>
    <w:rsid w:val="006F328E"/>
    <w:rsid w:val="0070506A"/>
    <w:rsid w:val="0073587A"/>
    <w:rsid w:val="00786468"/>
    <w:rsid w:val="007C48DC"/>
    <w:rsid w:val="007E15DF"/>
    <w:rsid w:val="00817865"/>
    <w:rsid w:val="008472CA"/>
    <w:rsid w:val="00847D29"/>
    <w:rsid w:val="00856876"/>
    <w:rsid w:val="00891EA2"/>
    <w:rsid w:val="0089203E"/>
    <w:rsid w:val="008B1913"/>
    <w:rsid w:val="008C5214"/>
    <w:rsid w:val="00904F81"/>
    <w:rsid w:val="009130E1"/>
    <w:rsid w:val="009319A3"/>
    <w:rsid w:val="00931A5D"/>
    <w:rsid w:val="0093548A"/>
    <w:rsid w:val="009845D5"/>
    <w:rsid w:val="00991522"/>
    <w:rsid w:val="00993E41"/>
    <w:rsid w:val="009A55E6"/>
    <w:rsid w:val="009A6C4A"/>
    <w:rsid w:val="009C6142"/>
    <w:rsid w:val="009D53B9"/>
    <w:rsid w:val="00A13A8D"/>
    <w:rsid w:val="00A16D5B"/>
    <w:rsid w:val="00A225A1"/>
    <w:rsid w:val="00A371C4"/>
    <w:rsid w:val="00A458F9"/>
    <w:rsid w:val="00A46526"/>
    <w:rsid w:val="00A644F7"/>
    <w:rsid w:val="00A66AD9"/>
    <w:rsid w:val="00A76B77"/>
    <w:rsid w:val="00A82C18"/>
    <w:rsid w:val="00A92F3D"/>
    <w:rsid w:val="00A93499"/>
    <w:rsid w:val="00AA3834"/>
    <w:rsid w:val="00AD7618"/>
    <w:rsid w:val="00AE1E98"/>
    <w:rsid w:val="00AE3729"/>
    <w:rsid w:val="00AF467A"/>
    <w:rsid w:val="00B061F6"/>
    <w:rsid w:val="00B17B00"/>
    <w:rsid w:val="00B31884"/>
    <w:rsid w:val="00B378CE"/>
    <w:rsid w:val="00B47E46"/>
    <w:rsid w:val="00B66318"/>
    <w:rsid w:val="00B92436"/>
    <w:rsid w:val="00BB4AC5"/>
    <w:rsid w:val="00BB63F0"/>
    <w:rsid w:val="00BB68CC"/>
    <w:rsid w:val="00BC00E1"/>
    <w:rsid w:val="00BD0777"/>
    <w:rsid w:val="00BD5BAB"/>
    <w:rsid w:val="00BD5F2F"/>
    <w:rsid w:val="00BD6962"/>
    <w:rsid w:val="00BE1EBE"/>
    <w:rsid w:val="00BF5F9A"/>
    <w:rsid w:val="00C11CE3"/>
    <w:rsid w:val="00C13AA1"/>
    <w:rsid w:val="00C1537F"/>
    <w:rsid w:val="00C164DC"/>
    <w:rsid w:val="00C22F60"/>
    <w:rsid w:val="00C376A4"/>
    <w:rsid w:val="00C401F2"/>
    <w:rsid w:val="00C4192C"/>
    <w:rsid w:val="00C56F56"/>
    <w:rsid w:val="00CC44C7"/>
    <w:rsid w:val="00CE359D"/>
    <w:rsid w:val="00CF066D"/>
    <w:rsid w:val="00CF1995"/>
    <w:rsid w:val="00D00C7A"/>
    <w:rsid w:val="00D04834"/>
    <w:rsid w:val="00D250AF"/>
    <w:rsid w:val="00D276E7"/>
    <w:rsid w:val="00D5199C"/>
    <w:rsid w:val="00D52B9C"/>
    <w:rsid w:val="00D64E56"/>
    <w:rsid w:val="00D653ED"/>
    <w:rsid w:val="00D73E47"/>
    <w:rsid w:val="00D77B6C"/>
    <w:rsid w:val="00D901DD"/>
    <w:rsid w:val="00D95589"/>
    <w:rsid w:val="00DA1FAE"/>
    <w:rsid w:val="00DA2AF8"/>
    <w:rsid w:val="00DC40F9"/>
    <w:rsid w:val="00DC6AB9"/>
    <w:rsid w:val="00DC7CA8"/>
    <w:rsid w:val="00E126A2"/>
    <w:rsid w:val="00E1468D"/>
    <w:rsid w:val="00E23558"/>
    <w:rsid w:val="00E25AC2"/>
    <w:rsid w:val="00E36475"/>
    <w:rsid w:val="00E40C4F"/>
    <w:rsid w:val="00E755DD"/>
    <w:rsid w:val="00EB32FC"/>
    <w:rsid w:val="00EB39F6"/>
    <w:rsid w:val="00ED5E10"/>
    <w:rsid w:val="00EE4962"/>
    <w:rsid w:val="00EE7171"/>
    <w:rsid w:val="00F06CD1"/>
    <w:rsid w:val="00F15564"/>
    <w:rsid w:val="00F16D43"/>
    <w:rsid w:val="00F209A5"/>
    <w:rsid w:val="00F22338"/>
    <w:rsid w:val="00F2731F"/>
    <w:rsid w:val="00F33A8C"/>
    <w:rsid w:val="00F35E9B"/>
    <w:rsid w:val="00F3767B"/>
    <w:rsid w:val="00F40526"/>
    <w:rsid w:val="00F713B1"/>
    <w:rsid w:val="00FC607D"/>
    <w:rsid w:val="00FD2C6D"/>
    <w:rsid w:val="00FE5E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D28C3D"/>
  <w15:chartTrackingRefBased/>
  <w15:docId w15:val="{662DFD5E-5371-4FFD-949F-3CCC9A71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8029C"/>
    <w:pPr>
      <w:ind w:left="720"/>
      <w:contextualSpacing/>
    </w:pPr>
  </w:style>
  <w:style w:type="table" w:styleId="Tabelacomgrade">
    <w:name w:val="Table Grid"/>
    <w:basedOn w:val="Tabelanormal"/>
    <w:uiPriority w:val="39"/>
    <w:rsid w:val="00253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CF1995"/>
    <w:rPr>
      <w:rFonts w:ascii="Calibri-Bold" w:hAnsi="Calibri-Bold" w:hint="default"/>
      <w:b/>
      <w:bCs/>
      <w:i w:val="0"/>
      <w:iCs w:val="0"/>
      <w:color w:val="000000"/>
      <w:sz w:val="18"/>
      <w:szCs w:val="18"/>
    </w:rPr>
  </w:style>
  <w:style w:type="character" w:customStyle="1" w:styleId="fontstyle11">
    <w:name w:val="fontstyle11"/>
    <w:basedOn w:val="Fontepargpadro"/>
    <w:rsid w:val="00CF1995"/>
    <w:rPr>
      <w:rFonts w:ascii="Calibri" w:hAnsi="Calibri" w:cs="Calibri"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8768">
      <w:bodyDiv w:val="1"/>
      <w:marLeft w:val="0"/>
      <w:marRight w:val="0"/>
      <w:marTop w:val="0"/>
      <w:marBottom w:val="0"/>
      <w:divBdr>
        <w:top w:val="none" w:sz="0" w:space="0" w:color="auto"/>
        <w:left w:val="none" w:sz="0" w:space="0" w:color="auto"/>
        <w:bottom w:val="none" w:sz="0" w:space="0" w:color="auto"/>
        <w:right w:val="none" w:sz="0" w:space="0" w:color="auto"/>
      </w:divBdr>
    </w:div>
    <w:div w:id="368919495">
      <w:bodyDiv w:val="1"/>
      <w:marLeft w:val="0"/>
      <w:marRight w:val="0"/>
      <w:marTop w:val="0"/>
      <w:marBottom w:val="0"/>
      <w:divBdr>
        <w:top w:val="none" w:sz="0" w:space="0" w:color="auto"/>
        <w:left w:val="none" w:sz="0" w:space="0" w:color="auto"/>
        <w:bottom w:val="none" w:sz="0" w:space="0" w:color="auto"/>
        <w:right w:val="none" w:sz="0" w:space="0" w:color="auto"/>
      </w:divBdr>
    </w:div>
    <w:div w:id="1108813251">
      <w:bodyDiv w:val="1"/>
      <w:marLeft w:val="0"/>
      <w:marRight w:val="0"/>
      <w:marTop w:val="0"/>
      <w:marBottom w:val="0"/>
      <w:divBdr>
        <w:top w:val="none" w:sz="0" w:space="0" w:color="auto"/>
        <w:left w:val="none" w:sz="0" w:space="0" w:color="auto"/>
        <w:bottom w:val="none" w:sz="0" w:space="0" w:color="auto"/>
        <w:right w:val="none" w:sz="0" w:space="0" w:color="auto"/>
      </w:divBdr>
    </w:div>
    <w:div w:id="1127970771">
      <w:bodyDiv w:val="1"/>
      <w:marLeft w:val="0"/>
      <w:marRight w:val="0"/>
      <w:marTop w:val="0"/>
      <w:marBottom w:val="0"/>
      <w:divBdr>
        <w:top w:val="none" w:sz="0" w:space="0" w:color="auto"/>
        <w:left w:val="none" w:sz="0" w:space="0" w:color="auto"/>
        <w:bottom w:val="none" w:sz="0" w:space="0" w:color="auto"/>
        <w:right w:val="none" w:sz="0" w:space="0" w:color="auto"/>
      </w:divBdr>
    </w:div>
    <w:div w:id="1140414618">
      <w:bodyDiv w:val="1"/>
      <w:marLeft w:val="0"/>
      <w:marRight w:val="0"/>
      <w:marTop w:val="0"/>
      <w:marBottom w:val="0"/>
      <w:divBdr>
        <w:top w:val="none" w:sz="0" w:space="0" w:color="auto"/>
        <w:left w:val="none" w:sz="0" w:space="0" w:color="auto"/>
        <w:bottom w:val="none" w:sz="0" w:space="0" w:color="auto"/>
        <w:right w:val="none" w:sz="0" w:space="0" w:color="auto"/>
      </w:divBdr>
    </w:div>
    <w:div w:id="1752578652">
      <w:bodyDiv w:val="1"/>
      <w:marLeft w:val="0"/>
      <w:marRight w:val="0"/>
      <w:marTop w:val="0"/>
      <w:marBottom w:val="0"/>
      <w:divBdr>
        <w:top w:val="none" w:sz="0" w:space="0" w:color="auto"/>
        <w:left w:val="none" w:sz="0" w:space="0" w:color="auto"/>
        <w:bottom w:val="none" w:sz="0" w:space="0" w:color="auto"/>
        <w:right w:val="none" w:sz="0" w:space="0" w:color="auto"/>
      </w:divBdr>
    </w:div>
    <w:div w:id="191805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14</Pages>
  <Words>4081</Words>
  <Characters>22038</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LUCELMO LACERDA</dc:creator>
  <cp:keywords/>
  <dc:description/>
  <cp:lastModifiedBy>LUCELMO LACERDA</cp:lastModifiedBy>
  <cp:revision>210</cp:revision>
  <dcterms:created xsi:type="dcterms:W3CDTF">2021-07-17T21:48:00Z</dcterms:created>
  <dcterms:modified xsi:type="dcterms:W3CDTF">2021-07-18T01:52:00Z</dcterms:modified>
</cp:coreProperties>
</file>